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F3" w:rsidRDefault="00364456">
      <w:r w:rsidRPr="00364456">
        <w:rPr>
          <w:rFonts w:ascii="Calibri" w:eastAsia="Calibri" w:hAnsi="Calibri" w:cs="Times New Roman"/>
          <w:noProof/>
        </w:rPr>
        <w:pict>
          <v:shapetype id="_x0000_t202" coordsize="21600,21600" o:spt="202" path="m,l,21600r21600,l21600,xe">
            <v:stroke joinstyle="miter"/>
            <v:path gradientshapeok="t" o:connecttype="rect"/>
          </v:shapetype>
          <v:shape id="Text Box 2" o:spid="_x0000_s1026" type="#_x0000_t202" style="position:absolute;margin-left:-9.6pt;margin-top:11.4pt;width:524.25pt;height:6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" fillcolor="windowText" strokeweight=".5pt">
            <v:path arrowok="t"/>
            <v:textbox>
              <w:txbxContent>
                <w:p w:rsidR="004C1ECB" w:rsidRPr="00D5376A" w:rsidRDefault="004C1ECB" w:rsidP="00E914AA">
                  <w:pPr>
                    <w:rPr>
                      <w:color w:val="FFC000"/>
                      <w:sz w:val="44"/>
                      <w:szCs w:val="44"/>
                    </w:rPr>
                  </w:pPr>
                  <w:r>
                    <w:rPr>
                      <w:noProof/>
                    </w:rPr>
                    <w:drawing>
                      <wp:inline distT="0" distB="0" distL="0" distR="0">
                        <wp:extent cx="1536192" cy="63093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_logo.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6192" cy="630936"/>
                                </a:xfrm>
                                <a:prstGeom prst="rect">
                                  <a:avLst/>
                                </a:prstGeom>
                              </pic:spPr>
                            </pic:pic>
                          </a:graphicData>
                        </a:graphic>
                      </wp:inline>
                    </w:drawing>
                  </w:r>
                  <w:r>
                    <w:tab/>
                  </w:r>
                  <w:r>
                    <w:rPr>
                      <w:noProof/>
                    </w:rPr>
                    <w:drawing>
                      <wp:inline distT="0" distB="0" distL="0" distR="0">
                        <wp:extent cx="3028950" cy="485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485775"/>
                                </a:xfrm>
                                <a:prstGeom prst="rect">
                                  <a:avLst/>
                                </a:prstGeom>
                                <a:noFill/>
                                <a:ln>
                                  <a:noFill/>
                                </a:ln>
                              </pic:spPr>
                            </pic:pic>
                          </a:graphicData>
                        </a:graphic>
                      </wp:inline>
                    </w:drawing>
                  </w:r>
                </w:p>
              </w:txbxContent>
            </v:textbox>
            <w10:wrap type="square"/>
          </v:shape>
        </w:pict>
      </w:r>
    </w:p>
    <w:p w:rsidR="00674342" w:rsidRDefault="002961F5" w:rsidP="00DC7F36">
      <w:pPr>
        <w:rPr>
          <w:b/>
        </w:rPr>
      </w:pPr>
      <w:r w:rsidRPr="00D334D7">
        <w:rPr>
          <w:rFonts w:cs="Times New Roman"/>
          <w:b/>
          <w:sz w:val="24"/>
          <w:szCs w:val="24"/>
        </w:rPr>
        <w:t xml:space="preserve">Statement of </w:t>
      </w:r>
      <w:r w:rsidR="00FB3583" w:rsidRPr="00D334D7">
        <w:rPr>
          <w:rFonts w:cs="Times New Roman"/>
          <w:b/>
          <w:sz w:val="24"/>
          <w:szCs w:val="24"/>
        </w:rPr>
        <w:t>Program/Practice</w:t>
      </w:r>
      <w:r w:rsidRPr="00D334D7">
        <w:rPr>
          <w:rFonts w:cs="Times New Roman"/>
          <w:b/>
          <w:sz w:val="24"/>
          <w:szCs w:val="24"/>
        </w:rPr>
        <w:t xml:space="preserve"> and </w:t>
      </w:r>
      <w:r w:rsidR="003477AF">
        <w:rPr>
          <w:rFonts w:cs="Times New Roman"/>
          <w:b/>
          <w:sz w:val="24"/>
          <w:szCs w:val="24"/>
        </w:rPr>
        <w:t>R</w:t>
      </w:r>
      <w:r w:rsidRPr="00D334D7">
        <w:rPr>
          <w:rFonts w:cs="Times New Roman"/>
          <w:b/>
          <w:sz w:val="24"/>
          <w:szCs w:val="24"/>
        </w:rPr>
        <w:t>esults</w:t>
      </w:r>
      <w:r w:rsidR="00FB3583" w:rsidRPr="006E653F">
        <w:rPr>
          <w:b/>
        </w:rPr>
        <w:t xml:space="preserve"> </w:t>
      </w:r>
    </w:p>
    <w:p w:rsidR="00DC7F36" w:rsidRPr="006E653F" w:rsidRDefault="00DC7F36" w:rsidP="00DC7F36">
      <w:pPr>
        <w:rPr>
          <w:b/>
        </w:rPr>
      </w:pPr>
    </w:p>
    <w:p w:rsidR="001C3396" w:rsidRPr="001C3396" w:rsidRDefault="00364456" w:rsidP="001C3396">
      <w:pPr>
        <w:spacing w:line="240" w:lineRule="auto"/>
        <w:rPr>
          <w:rFonts w:cs="Times New Roman"/>
          <w:sz w:val="24"/>
          <w:szCs w:val="24"/>
        </w:rPr>
      </w:pPr>
      <w:r w:rsidRPr="00364456">
        <w:rPr>
          <w:noProof/>
        </w:rPr>
        <w:pict>
          <v:shape id="Text Box 6" o:spid="_x0000_s1027" type="#_x0000_t202" style="position:absolute;margin-left:-.15pt;margin-top:319.75pt;width:210pt;height:.05pt;z-index:-251603968;visibility:visible;mso-wrap-style:square;mso-wrap-distance-left:9pt;mso-wrap-distance-top:0;mso-wrap-distance-right:9pt;mso-wrap-distance-bottom:0;mso-position-horizontal:absolute;mso-position-horizontal-relative:text;mso-position-vertical:absolute;mso-position-vertical-relative:text;v-text-anchor:top" wrapcoords="-77 0 -77 21221 21600 21221 21600 0 -7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" stroked="f">
            <v:textbox style="mso-fit-shape-to-text:t" inset="0,0,0,0">
              <w:txbxContent>
                <w:p w:rsidR="004C1ECB" w:rsidRPr="006B414F" w:rsidRDefault="004C1ECB" w:rsidP="006B414F">
                  <w:pPr>
                    <w:pStyle w:val="Caption"/>
                    <w:rPr>
                      <w:color w:val="000000" w:themeColor="text1"/>
                    </w:rPr>
                  </w:pPr>
                  <w:r w:rsidRPr="006B414F">
                    <w:rPr>
                      <w:color w:val="000000" w:themeColor="text1"/>
                    </w:rPr>
                    <w:t xml:space="preserve">The UI’s Energy Control Center houses one of the most advanced </w:t>
                  </w:r>
                  <w:r>
                    <w:rPr>
                      <w:color w:val="000000" w:themeColor="text1"/>
                    </w:rPr>
                    <w:t xml:space="preserve">and extensive </w:t>
                  </w:r>
                  <w:r w:rsidRPr="006B414F">
                    <w:rPr>
                      <w:color w:val="000000" w:themeColor="text1"/>
                    </w:rPr>
                    <w:t>energy management tools available in a campus environment.</w:t>
                  </w:r>
                </w:p>
              </w:txbxContent>
            </v:textbox>
            <w10:wrap type="tight"/>
          </v:shape>
        </w:pict>
      </w:r>
      <w:r w:rsidR="002F4997">
        <w:rPr>
          <w:rFonts w:cs="Times New Roman"/>
          <w:noProof/>
          <w:sz w:val="24"/>
          <w:szCs w:val="24"/>
        </w:rPr>
        <w:drawing>
          <wp:anchor distT="0" distB="0" distL="114300" distR="114300" simplePos="0" relativeHeight="251695104" behindDoc="0" locked="0" layoutInCell="1" allowOverlap="1">
            <wp:simplePos x="0" y="0"/>
            <wp:positionH relativeFrom="column">
              <wp:posOffset>1905</wp:posOffset>
            </wp:positionH>
            <wp:positionV relativeFrom="paragraph">
              <wp:posOffset>-4445</wp:posOffset>
            </wp:positionV>
            <wp:extent cx="2667000" cy="40081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fyi.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7000" cy="4008120"/>
                    </a:xfrm>
                    <a:prstGeom prst="rect">
                      <a:avLst/>
                    </a:prstGeom>
                  </pic:spPr>
                </pic:pic>
              </a:graphicData>
            </a:graphic>
          </wp:anchor>
        </w:drawing>
      </w:r>
      <w:r w:rsidR="001C3396" w:rsidRPr="001C3396">
        <w:rPr>
          <w:rFonts w:cs="Times New Roman"/>
          <w:sz w:val="24"/>
          <w:szCs w:val="24"/>
        </w:rPr>
        <w:t xml:space="preserve">How do you streamline energy usage and production across </w:t>
      </w:r>
      <w:r w:rsidR="00EB3434">
        <w:rPr>
          <w:rFonts w:cs="Times New Roman"/>
          <w:sz w:val="24"/>
          <w:szCs w:val="24"/>
        </w:rPr>
        <w:t xml:space="preserve">some </w:t>
      </w:r>
      <w:r w:rsidR="001C3396" w:rsidRPr="001C3396">
        <w:rPr>
          <w:rFonts w:cs="Times New Roman"/>
          <w:sz w:val="24"/>
          <w:szCs w:val="24"/>
        </w:rPr>
        <w:t xml:space="preserve">17 million square feet of </w:t>
      </w:r>
      <w:r w:rsidR="00443719">
        <w:rPr>
          <w:rFonts w:cs="Times New Roman"/>
          <w:sz w:val="24"/>
          <w:szCs w:val="24"/>
        </w:rPr>
        <w:t xml:space="preserve">the </w:t>
      </w:r>
      <w:r w:rsidR="001C3396" w:rsidRPr="001C3396">
        <w:rPr>
          <w:rFonts w:cs="Times New Roman"/>
          <w:sz w:val="24"/>
          <w:szCs w:val="24"/>
        </w:rPr>
        <w:t xml:space="preserve">University of Iowa </w:t>
      </w:r>
      <w:r w:rsidR="00443719">
        <w:rPr>
          <w:rFonts w:cs="Times New Roman"/>
          <w:sz w:val="24"/>
          <w:szCs w:val="24"/>
        </w:rPr>
        <w:t xml:space="preserve">(UI) </w:t>
      </w:r>
      <w:r w:rsidR="001C3396" w:rsidRPr="001C3396">
        <w:rPr>
          <w:rFonts w:cs="Times New Roman"/>
          <w:sz w:val="24"/>
          <w:szCs w:val="24"/>
        </w:rPr>
        <w:t>campus while reducing</w:t>
      </w:r>
      <w:r w:rsidR="00E3658C">
        <w:rPr>
          <w:rFonts w:cs="Times New Roman"/>
          <w:sz w:val="24"/>
          <w:szCs w:val="24"/>
        </w:rPr>
        <w:t xml:space="preserve"> both</w:t>
      </w:r>
      <w:r w:rsidR="001C3396" w:rsidRPr="001C3396">
        <w:rPr>
          <w:rFonts w:cs="Times New Roman"/>
          <w:sz w:val="24"/>
          <w:szCs w:val="24"/>
        </w:rPr>
        <w:t xml:space="preserve"> costs and the </w:t>
      </w:r>
      <w:r w:rsidR="00E3658C">
        <w:rPr>
          <w:rFonts w:cs="Times New Roman"/>
          <w:sz w:val="24"/>
          <w:szCs w:val="24"/>
        </w:rPr>
        <w:t>university’s</w:t>
      </w:r>
      <w:r w:rsidR="00E3658C" w:rsidRPr="001C3396">
        <w:rPr>
          <w:rFonts w:cs="Times New Roman"/>
          <w:sz w:val="24"/>
          <w:szCs w:val="24"/>
        </w:rPr>
        <w:t xml:space="preserve"> </w:t>
      </w:r>
      <w:r w:rsidR="001C3396" w:rsidRPr="001C3396">
        <w:rPr>
          <w:rFonts w:cs="Times New Roman"/>
          <w:sz w:val="24"/>
          <w:szCs w:val="24"/>
        </w:rPr>
        <w:t xml:space="preserve">carbon footprint? UI Facilities Management </w:t>
      </w:r>
      <w:r w:rsidR="001C3396" w:rsidRPr="001C5786">
        <w:rPr>
          <w:rFonts w:cs="Times New Roman"/>
          <w:sz w:val="24"/>
          <w:szCs w:val="24"/>
        </w:rPr>
        <w:t xml:space="preserve">developed </w:t>
      </w:r>
      <w:r w:rsidR="00DD5B1B" w:rsidRPr="001C5786">
        <w:rPr>
          <w:rFonts w:cs="Times New Roman"/>
          <w:sz w:val="24"/>
          <w:szCs w:val="24"/>
        </w:rPr>
        <w:t>a</w:t>
      </w:r>
      <w:r w:rsidR="001C5786" w:rsidRPr="001C5786">
        <w:rPr>
          <w:rFonts w:cs="Times New Roman"/>
          <w:sz w:val="24"/>
          <w:szCs w:val="24"/>
        </w:rPr>
        <w:t>n</w:t>
      </w:r>
      <w:r w:rsidR="00422F1E" w:rsidRPr="001C5786">
        <w:rPr>
          <w:rFonts w:cs="Times New Roman"/>
          <w:sz w:val="24"/>
          <w:szCs w:val="24"/>
        </w:rPr>
        <w:t xml:space="preserve"> </w:t>
      </w:r>
      <w:r w:rsidR="001C3396" w:rsidRPr="001C5786">
        <w:rPr>
          <w:rFonts w:cs="Times New Roman"/>
          <w:sz w:val="24"/>
          <w:szCs w:val="24"/>
        </w:rPr>
        <w:t xml:space="preserve">innovative solution that addresses </w:t>
      </w:r>
      <w:r w:rsidR="00E3658C" w:rsidRPr="001C5786">
        <w:rPr>
          <w:rFonts w:cs="Times New Roman"/>
          <w:sz w:val="24"/>
          <w:szCs w:val="24"/>
        </w:rPr>
        <w:t>these</w:t>
      </w:r>
      <w:r w:rsidR="001C3396" w:rsidRPr="001C5786">
        <w:rPr>
          <w:rFonts w:cs="Times New Roman"/>
          <w:sz w:val="24"/>
          <w:szCs w:val="24"/>
        </w:rPr>
        <w:t xml:space="preserve"> chal</w:t>
      </w:r>
      <w:r w:rsidR="001C3396" w:rsidRPr="001C3396">
        <w:rPr>
          <w:rFonts w:cs="Times New Roman"/>
          <w:sz w:val="24"/>
          <w:szCs w:val="24"/>
        </w:rPr>
        <w:t>lenges--and has the potential to achieve even more.</w:t>
      </w:r>
    </w:p>
    <w:p w:rsidR="001C3396" w:rsidRPr="001C3396" w:rsidRDefault="001C3396" w:rsidP="001C3396">
      <w:pPr>
        <w:spacing w:line="240" w:lineRule="auto"/>
        <w:rPr>
          <w:rFonts w:cs="Times New Roman"/>
          <w:sz w:val="24"/>
          <w:szCs w:val="24"/>
        </w:rPr>
      </w:pPr>
      <w:r w:rsidRPr="004979AB">
        <w:rPr>
          <w:rFonts w:cs="Times New Roman"/>
          <w:sz w:val="24"/>
          <w:szCs w:val="24"/>
        </w:rPr>
        <w:t>The UI’s Energy Control Center (ECC)</w:t>
      </w:r>
      <w:r w:rsidR="00316A4A" w:rsidRPr="004979AB">
        <w:rPr>
          <w:rFonts w:cs="Times New Roman"/>
          <w:sz w:val="24"/>
          <w:szCs w:val="24"/>
        </w:rPr>
        <w:t xml:space="preserve"> </w:t>
      </w:r>
      <w:r w:rsidR="00181CF1" w:rsidRPr="004979AB">
        <w:rPr>
          <w:rFonts w:cs="Times New Roman"/>
          <w:sz w:val="24"/>
          <w:szCs w:val="24"/>
        </w:rPr>
        <w:t>represents</w:t>
      </w:r>
      <w:r w:rsidR="00316A4A" w:rsidRPr="004979AB">
        <w:rPr>
          <w:rFonts w:cs="Times New Roman"/>
          <w:sz w:val="24"/>
          <w:szCs w:val="24"/>
        </w:rPr>
        <w:t xml:space="preserve"> the </w:t>
      </w:r>
      <w:r w:rsidR="00DD5B1B" w:rsidRPr="004979AB">
        <w:rPr>
          <w:rFonts w:cs="Times New Roman"/>
          <w:sz w:val="24"/>
          <w:szCs w:val="24"/>
        </w:rPr>
        <w:t>next generation</w:t>
      </w:r>
      <w:r w:rsidR="00422F1E" w:rsidRPr="004979AB">
        <w:rPr>
          <w:rFonts w:cs="Times New Roman"/>
          <w:sz w:val="24"/>
          <w:szCs w:val="24"/>
        </w:rPr>
        <w:t xml:space="preserve"> </w:t>
      </w:r>
      <w:r w:rsidR="00DD5B1B" w:rsidRPr="004979AB">
        <w:rPr>
          <w:rFonts w:cs="Times New Roman"/>
          <w:sz w:val="24"/>
          <w:szCs w:val="24"/>
        </w:rPr>
        <w:t xml:space="preserve">in </w:t>
      </w:r>
      <w:r w:rsidRPr="004979AB">
        <w:rPr>
          <w:rFonts w:cs="Times New Roman"/>
          <w:sz w:val="24"/>
          <w:szCs w:val="24"/>
        </w:rPr>
        <w:t>energy management</w:t>
      </w:r>
      <w:r w:rsidR="00316A4A" w:rsidRPr="004979AB">
        <w:rPr>
          <w:rFonts w:cs="Times New Roman"/>
          <w:sz w:val="24"/>
          <w:szCs w:val="24"/>
        </w:rPr>
        <w:t xml:space="preserve">. </w:t>
      </w:r>
      <w:r w:rsidR="00263503" w:rsidRPr="004979AB">
        <w:rPr>
          <w:rFonts w:cs="Times New Roman"/>
          <w:sz w:val="24"/>
          <w:szCs w:val="24"/>
        </w:rPr>
        <w:t>Reaching</w:t>
      </w:r>
      <w:r w:rsidR="00181CF1" w:rsidRPr="004979AB">
        <w:rPr>
          <w:rFonts w:cs="Times New Roman"/>
          <w:sz w:val="24"/>
          <w:szCs w:val="24"/>
        </w:rPr>
        <w:t xml:space="preserve"> </w:t>
      </w:r>
      <w:r w:rsidR="00797850" w:rsidRPr="004979AB">
        <w:rPr>
          <w:rFonts w:cs="Times New Roman"/>
          <w:sz w:val="24"/>
          <w:szCs w:val="24"/>
        </w:rPr>
        <w:t xml:space="preserve">far beyond the scope of a </w:t>
      </w:r>
      <w:r w:rsidR="00316A4A" w:rsidRPr="004979AB">
        <w:rPr>
          <w:rFonts w:cs="Times New Roman"/>
          <w:sz w:val="24"/>
          <w:szCs w:val="24"/>
        </w:rPr>
        <w:t>typical control center, the ECC serves</w:t>
      </w:r>
      <w:r w:rsidRPr="004979AB">
        <w:rPr>
          <w:rFonts w:cs="Times New Roman"/>
          <w:sz w:val="24"/>
          <w:szCs w:val="24"/>
        </w:rPr>
        <w:t xml:space="preserve"> as a</w:t>
      </w:r>
      <w:r w:rsidR="00316A4A" w:rsidRPr="004979AB">
        <w:rPr>
          <w:rFonts w:cs="Times New Roman"/>
          <w:sz w:val="24"/>
          <w:szCs w:val="24"/>
        </w:rPr>
        <w:t xml:space="preserve"> highly</w:t>
      </w:r>
      <w:r w:rsidR="001C5786" w:rsidRPr="004979AB">
        <w:rPr>
          <w:rFonts w:cs="Times New Roman"/>
          <w:sz w:val="24"/>
          <w:szCs w:val="24"/>
        </w:rPr>
        <w:t xml:space="preserve"> advanced and</w:t>
      </w:r>
      <w:r w:rsidR="00316A4A" w:rsidRPr="004979AB">
        <w:rPr>
          <w:rFonts w:cs="Times New Roman"/>
          <w:sz w:val="24"/>
          <w:szCs w:val="24"/>
        </w:rPr>
        <w:t xml:space="preserve"> integrated</w:t>
      </w:r>
      <w:r w:rsidRPr="004979AB">
        <w:rPr>
          <w:rFonts w:cs="Times New Roman"/>
          <w:sz w:val="24"/>
          <w:szCs w:val="24"/>
        </w:rPr>
        <w:t xml:space="preserve"> hub for</w:t>
      </w:r>
      <w:r w:rsidR="00422F1E" w:rsidRPr="004979AB">
        <w:rPr>
          <w:rFonts w:cs="Times New Roman"/>
          <w:sz w:val="24"/>
          <w:szCs w:val="24"/>
        </w:rPr>
        <w:t xml:space="preserve"> </w:t>
      </w:r>
      <w:r w:rsidRPr="004979AB">
        <w:rPr>
          <w:rFonts w:cs="Times New Roman"/>
          <w:sz w:val="24"/>
          <w:szCs w:val="24"/>
        </w:rPr>
        <w:t>monitoring, analyzing, and forecasting energy supply and consumption.</w:t>
      </w:r>
      <w:r w:rsidRPr="001C3396">
        <w:rPr>
          <w:rFonts w:cs="Times New Roman"/>
          <w:sz w:val="24"/>
          <w:szCs w:val="24"/>
        </w:rPr>
        <w:t xml:space="preserve"> </w:t>
      </w:r>
    </w:p>
    <w:p w:rsidR="001C3396" w:rsidRPr="001C3396" w:rsidRDefault="001C3396" w:rsidP="001C3396">
      <w:pPr>
        <w:spacing w:line="240" w:lineRule="auto"/>
        <w:rPr>
          <w:rFonts w:cs="Times New Roman"/>
          <w:sz w:val="24"/>
          <w:szCs w:val="24"/>
        </w:rPr>
      </w:pPr>
      <w:r w:rsidRPr="001C3396">
        <w:rPr>
          <w:rFonts w:cs="Times New Roman"/>
          <w:sz w:val="24"/>
          <w:szCs w:val="24"/>
        </w:rPr>
        <w:t xml:space="preserve">The ECC </w:t>
      </w:r>
      <w:r>
        <w:rPr>
          <w:rFonts w:cs="Times New Roman"/>
          <w:sz w:val="24"/>
          <w:szCs w:val="24"/>
        </w:rPr>
        <w:t>simultaneously monitors</w:t>
      </w:r>
      <w:r w:rsidRPr="001C3396">
        <w:rPr>
          <w:rFonts w:cs="Times New Roman"/>
          <w:sz w:val="24"/>
          <w:szCs w:val="24"/>
        </w:rPr>
        <w:t xml:space="preserve"> </w:t>
      </w:r>
      <w:r>
        <w:rPr>
          <w:rFonts w:cs="Times New Roman"/>
          <w:sz w:val="24"/>
          <w:szCs w:val="24"/>
        </w:rPr>
        <w:t xml:space="preserve">energy </w:t>
      </w:r>
      <w:r w:rsidRPr="001C3396">
        <w:rPr>
          <w:rFonts w:cs="Times New Roman"/>
          <w:sz w:val="24"/>
          <w:szCs w:val="24"/>
        </w:rPr>
        <w:t xml:space="preserve">data from over 100,000 collection points with the goal of </w:t>
      </w:r>
      <w:r w:rsidR="00EB3434">
        <w:rPr>
          <w:rFonts w:cs="Times New Roman"/>
          <w:sz w:val="24"/>
          <w:szCs w:val="24"/>
        </w:rPr>
        <w:t>translating</w:t>
      </w:r>
      <w:r w:rsidRPr="001C3396">
        <w:rPr>
          <w:rFonts w:cs="Times New Roman"/>
          <w:sz w:val="24"/>
          <w:szCs w:val="24"/>
        </w:rPr>
        <w:t xml:space="preserve"> it into actionable information.  Historical data is correlated to weather data to create real-time predictions of energy consumption. This powerful </w:t>
      </w:r>
      <w:r w:rsidR="00193A92">
        <w:rPr>
          <w:rFonts w:cs="Times New Roman"/>
          <w:sz w:val="24"/>
          <w:szCs w:val="24"/>
        </w:rPr>
        <w:t>tool</w:t>
      </w:r>
      <w:r w:rsidRPr="001C3396">
        <w:rPr>
          <w:rFonts w:cs="Times New Roman"/>
          <w:sz w:val="24"/>
          <w:szCs w:val="24"/>
        </w:rPr>
        <w:t xml:space="preserve"> enables engineers to make </w:t>
      </w:r>
      <w:r w:rsidR="0086472D">
        <w:rPr>
          <w:rFonts w:cs="Times New Roman"/>
          <w:sz w:val="24"/>
          <w:szCs w:val="24"/>
        </w:rPr>
        <w:t xml:space="preserve">critical </w:t>
      </w:r>
      <w:r w:rsidRPr="001C3396">
        <w:rPr>
          <w:rFonts w:cs="Times New Roman"/>
          <w:sz w:val="24"/>
          <w:szCs w:val="24"/>
        </w:rPr>
        <w:t>decisions about equipment usage and energy purchasing and empowers maintenance staff to move from responsive to predictive maintenance.</w:t>
      </w:r>
    </w:p>
    <w:p w:rsidR="00953D7C" w:rsidRDefault="00367AA7" w:rsidP="001C3396">
      <w:pPr>
        <w:spacing w:line="240" w:lineRule="auto"/>
        <w:rPr>
          <w:rFonts w:cs="Times New Roman"/>
          <w:sz w:val="24"/>
          <w:szCs w:val="24"/>
        </w:rPr>
      </w:pPr>
      <w:r>
        <w:rPr>
          <w:rFonts w:cs="Times New Roman"/>
          <w:sz w:val="24"/>
          <w:szCs w:val="24"/>
        </w:rPr>
        <w:t xml:space="preserve">Since </w:t>
      </w:r>
      <w:r w:rsidR="002E76B4">
        <w:rPr>
          <w:rFonts w:cs="Times New Roman"/>
          <w:sz w:val="24"/>
          <w:szCs w:val="24"/>
        </w:rPr>
        <w:t xml:space="preserve">April 2010, </w:t>
      </w:r>
      <w:r>
        <w:rPr>
          <w:rFonts w:cs="Times New Roman"/>
          <w:sz w:val="24"/>
          <w:szCs w:val="24"/>
        </w:rPr>
        <w:t xml:space="preserve">the </w:t>
      </w:r>
      <w:r w:rsidR="001C3396" w:rsidRPr="001C3396">
        <w:rPr>
          <w:rFonts w:cs="Times New Roman"/>
          <w:sz w:val="24"/>
          <w:szCs w:val="24"/>
        </w:rPr>
        <w:t xml:space="preserve">ECC has revealed </w:t>
      </w:r>
      <w:r>
        <w:rPr>
          <w:rFonts w:cs="Times New Roman"/>
          <w:sz w:val="24"/>
          <w:szCs w:val="24"/>
        </w:rPr>
        <w:t xml:space="preserve">well </w:t>
      </w:r>
      <w:r w:rsidR="001C3396" w:rsidRPr="001C3396">
        <w:rPr>
          <w:rFonts w:cs="Times New Roman"/>
          <w:sz w:val="24"/>
          <w:szCs w:val="24"/>
        </w:rPr>
        <w:t>over $</w:t>
      </w:r>
      <w:r w:rsidR="00E3658C">
        <w:rPr>
          <w:rFonts w:cs="Times New Roman"/>
          <w:sz w:val="24"/>
          <w:szCs w:val="24"/>
        </w:rPr>
        <w:t>5</w:t>
      </w:r>
      <w:r w:rsidR="00E3658C" w:rsidRPr="001C3396">
        <w:rPr>
          <w:rFonts w:cs="Times New Roman"/>
          <w:sz w:val="24"/>
          <w:szCs w:val="24"/>
        </w:rPr>
        <w:t>00</w:t>
      </w:r>
      <w:r w:rsidR="001C3396" w:rsidRPr="001C3396">
        <w:rPr>
          <w:rFonts w:cs="Times New Roman"/>
          <w:sz w:val="24"/>
          <w:szCs w:val="24"/>
        </w:rPr>
        <w:t>,000/year in energy savings while enhancing customer communication and occupant comfort.  With “building dashboards” of real-time energy consumption available to occupants, the UI is well on its way to empowering the campus with the next generation of energy management tools.</w:t>
      </w:r>
    </w:p>
    <w:p w:rsidR="001C3396" w:rsidRDefault="001C3396" w:rsidP="00677CC1">
      <w:pPr>
        <w:rPr>
          <w:rFonts w:cs="Times New Roman"/>
          <w:b/>
          <w:sz w:val="24"/>
          <w:szCs w:val="24"/>
        </w:rPr>
      </w:pPr>
    </w:p>
    <w:p w:rsidR="001C3396" w:rsidRDefault="001C3396" w:rsidP="00677CC1">
      <w:pPr>
        <w:rPr>
          <w:rFonts w:cs="Times New Roman"/>
          <w:b/>
          <w:sz w:val="24"/>
          <w:szCs w:val="24"/>
        </w:rPr>
      </w:pPr>
    </w:p>
    <w:p w:rsidR="001C3396" w:rsidRDefault="001C3396" w:rsidP="00677CC1">
      <w:pPr>
        <w:rPr>
          <w:rFonts w:cs="Times New Roman"/>
          <w:b/>
          <w:sz w:val="24"/>
          <w:szCs w:val="24"/>
        </w:rPr>
      </w:pPr>
    </w:p>
    <w:p w:rsidR="001C3396" w:rsidRDefault="001C3396" w:rsidP="00677CC1">
      <w:pPr>
        <w:rPr>
          <w:rFonts w:cs="Times New Roman"/>
          <w:b/>
          <w:sz w:val="24"/>
          <w:szCs w:val="24"/>
        </w:rPr>
      </w:pPr>
    </w:p>
    <w:p w:rsidR="00A14FC8" w:rsidRDefault="00A14FC8" w:rsidP="00677CC1">
      <w:pPr>
        <w:rPr>
          <w:rFonts w:cs="Times New Roman"/>
          <w:b/>
          <w:sz w:val="24"/>
          <w:szCs w:val="24"/>
        </w:rPr>
      </w:pPr>
    </w:p>
    <w:p w:rsidR="00677CC1" w:rsidRPr="006E653F" w:rsidRDefault="00125B3E" w:rsidP="00677CC1">
      <w:pPr>
        <w:rPr>
          <w:rFonts w:cs="Times New Roman"/>
          <w:b/>
        </w:rPr>
      </w:pPr>
      <w:r>
        <w:rPr>
          <w:rFonts w:cs="Times New Roman"/>
          <w:b/>
          <w:sz w:val="24"/>
          <w:szCs w:val="24"/>
        </w:rPr>
        <w:lastRenderedPageBreak/>
        <w:t>I</w:t>
      </w:r>
      <w:r w:rsidR="00677CC1" w:rsidRPr="00D334D7">
        <w:rPr>
          <w:rFonts w:cs="Times New Roman"/>
          <w:b/>
          <w:sz w:val="24"/>
          <w:szCs w:val="24"/>
        </w:rPr>
        <w:t>nstitutional Benefits</w:t>
      </w:r>
    </w:p>
    <w:p w:rsidR="00181CF1" w:rsidRDefault="00135306" w:rsidP="00935F0B">
      <w:pPr>
        <w:spacing w:line="240" w:lineRule="auto"/>
        <w:rPr>
          <w:rFonts w:cs="Times New Roman"/>
          <w:sz w:val="24"/>
          <w:szCs w:val="24"/>
        </w:rPr>
      </w:pPr>
      <w:r w:rsidRPr="00135306">
        <w:rPr>
          <w:rFonts w:cs="Times New Roman"/>
          <w:sz w:val="24"/>
          <w:szCs w:val="24"/>
        </w:rPr>
        <w:t xml:space="preserve">The </w:t>
      </w:r>
      <w:r w:rsidR="008017AA">
        <w:rPr>
          <w:rFonts w:cs="Times New Roman"/>
          <w:sz w:val="24"/>
          <w:szCs w:val="24"/>
        </w:rPr>
        <w:t>Energy Control Center (ECC)</w:t>
      </w:r>
      <w:r w:rsidR="008017AA" w:rsidRPr="00135306">
        <w:rPr>
          <w:rFonts w:cs="Times New Roman"/>
          <w:sz w:val="24"/>
          <w:szCs w:val="24"/>
        </w:rPr>
        <w:t xml:space="preserve"> </w:t>
      </w:r>
      <w:r w:rsidRPr="00135306">
        <w:rPr>
          <w:rFonts w:cs="Times New Roman"/>
          <w:sz w:val="24"/>
          <w:szCs w:val="24"/>
        </w:rPr>
        <w:t>is</w:t>
      </w:r>
      <w:r w:rsidR="00CD4E41">
        <w:rPr>
          <w:rFonts w:cs="Times New Roman"/>
          <w:sz w:val="24"/>
          <w:szCs w:val="24"/>
        </w:rPr>
        <w:t xml:space="preserve"> </w:t>
      </w:r>
      <w:r w:rsidRPr="00135306">
        <w:rPr>
          <w:rFonts w:cs="Times New Roman"/>
          <w:sz w:val="24"/>
          <w:szCs w:val="24"/>
        </w:rPr>
        <w:t xml:space="preserve">part of an ambitious </w:t>
      </w:r>
      <w:r>
        <w:rPr>
          <w:rFonts w:cs="Times New Roman"/>
          <w:sz w:val="24"/>
          <w:szCs w:val="24"/>
        </w:rPr>
        <w:t>campus-wide effort to reduce overall energy consumption</w:t>
      </w:r>
      <w:r w:rsidR="009B710A">
        <w:rPr>
          <w:rFonts w:cs="Times New Roman"/>
          <w:sz w:val="24"/>
          <w:szCs w:val="24"/>
        </w:rPr>
        <w:t xml:space="preserve"> </w:t>
      </w:r>
      <w:r>
        <w:rPr>
          <w:rFonts w:cs="Times New Roman"/>
          <w:sz w:val="24"/>
          <w:szCs w:val="24"/>
        </w:rPr>
        <w:t>15 percent by 2013</w:t>
      </w:r>
      <w:r w:rsidR="00F45984">
        <w:rPr>
          <w:rFonts w:cs="Times New Roman"/>
          <w:sz w:val="24"/>
          <w:szCs w:val="24"/>
        </w:rPr>
        <w:t xml:space="preserve"> and </w:t>
      </w:r>
      <w:r w:rsidRPr="00135306">
        <w:rPr>
          <w:rFonts w:cs="Times New Roman"/>
          <w:sz w:val="24"/>
          <w:szCs w:val="24"/>
        </w:rPr>
        <w:t>to consume less energy on campus in 2020 than consumed in 2010 despite projected growth.</w:t>
      </w:r>
      <w:r w:rsidR="00497F85" w:rsidRPr="00497F85">
        <w:rPr>
          <w:rFonts w:cs="Times New Roman"/>
          <w:sz w:val="24"/>
          <w:szCs w:val="24"/>
        </w:rPr>
        <w:t xml:space="preserve"> </w:t>
      </w:r>
      <w:r w:rsidR="00B578B7">
        <w:rPr>
          <w:rFonts w:cs="Times New Roman"/>
          <w:sz w:val="24"/>
          <w:szCs w:val="24"/>
        </w:rPr>
        <w:t xml:space="preserve">The ECC has been propelling the University of Iowa toward its energy conservation goals by providing readily </w:t>
      </w:r>
      <w:r w:rsidR="00497F85">
        <w:rPr>
          <w:rFonts w:cs="Times New Roman"/>
          <w:sz w:val="24"/>
          <w:szCs w:val="24"/>
        </w:rPr>
        <w:t>access</w:t>
      </w:r>
      <w:r w:rsidR="00B578B7">
        <w:rPr>
          <w:rFonts w:cs="Times New Roman"/>
          <w:sz w:val="24"/>
          <w:szCs w:val="24"/>
        </w:rPr>
        <w:t>ible</w:t>
      </w:r>
      <w:r w:rsidR="00497F85">
        <w:rPr>
          <w:rFonts w:cs="Times New Roman"/>
          <w:sz w:val="24"/>
          <w:szCs w:val="24"/>
        </w:rPr>
        <w:t xml:space="preserve"> </w:t>
      </w:r>
      <w:r w:rsidR="00B578B7">
        <w:rPr>
          <w:rFonts w:cs="Times New Roman"/>
          <w:sz w:val="24"/>
          <w:szCs w:val="24"/>
        </w:rPr>
        <w:t>production and consumption</w:t>
      </w:r>
      <w:r w:rsidR="008A31D4">
        <w:rPr>
          <w:rFonts w:cs="Times New Roman"/>
          <w:sz w:val="24"/>
          <w:szCs w:val="24"/>
        </w:rPr>
        <w:t xml:space="preserve"> da</w:t>
      </w:r>
      <w:r w:rsidR="00B578B7">
        <w:rPr>
          <w:rFonts w:cs="Times New Roman"/>
          <w:sz w:val="24"/>
          <w:szCs w:val="24"/>
        </w:rPr>
        <w:t>ta</w:t>
      </w:r>
      <w:r w:rsidR="008A31D4">
        <w:rPr>
          <w:rFonts w:cs="Times New Roman"/>
          <w:sz w:val="24"/>
          <w:szCs w:val="24"/>
        </w:rPr>
        <w:t xml:space="preserve"> </w:t>
      </w:r>
      <w:r w:rsidR="00B578B7">
        <w:rPr>
          <w:rFonts w:cs="Times New Roman"/>
          <w:sz w:val="24"/>
          <w:szCs w:val="24"/>
        </w:rPr>
        <w:t>that can be reviewed as</w:t>
      </w:r>
      <w:r w:rsidR="00497F85">
        <w:rPr>
          <w:rFonts w:cs="Times New Roman"/>
          <w:sz w:val="24"/>
          <w:szCs w:val="24"/>
        </w:rPr>
        <w:t xml:space="preserve"> </w:t>
      </w:r>
      <w:r w:rsidR="00B578B7">
        <w:rPr>
          <w:rFonts w:cs="Times New Roman"/>
          <w:sz w:val="24"/>
          <w:szCs w:val="24"/>
        </w:rPr>
        <w:t xml:space="preserve">part of </w:t>
      </w:r>
      <w:r w:rsidR="00236292">
        <w:rPr>
          <w:rFonts w:cs="Times New Roman"/>
          <w:sz w:val="24"/>
          <w:szCs w:val="24"/>
        </w:rPr>
        <w:t>an integrated</w:t>
      </w:r>
      <w:r w:rsidR="00497F85">
        <w:rPr>
          <w:rFonts w:cs="Times New Roman"/>
          <w:sz w:val="24"/>
          <w:szCs w:val="24"/>
        </w:rPr>
        <w:t xml:space="preserve"> dynamic system</w:t>
      </w:r>
      <w:r w:rsidR="00B578B7">
        <w:rPr>
          <w:rFonts w:cs="Times New Roman"/>
          <w:sz w:val="24"/>
          <w:szCs w:val="24"/>
        </w:rPr>
        <w:t>. This advancement</w:t>
      </w:r>
      <w:r w:rsidR="00497F85">
        <w:rPr>
          <w:rFonts w:cs="Times New Roman"/>
          <w:sz w:val="24"/>
          <w:szCs w:val="24"/>
        </w:rPr>
        <w:t xml:space="preserve"> better equips Facilities Management to focus on the university-wide mission of sustainability and to </w:t>
      </w:r>
      <w:r w:rsidR="00CD26A0">
        <w:rPr>
          <w:rFonts w:cs="Times New Roman"/>
          <w:sz w:val="24"/>
          <w:szCs w:val="24"/>
        </w:rPr>
        <w:t xml:space="preserve">help </w:t>
      </w:r>
      <w:r w:rsidR="00497F85">
        <w:rPr>
          <w:rFonts w:cs="Times New Roman"/>
          <w:sz w:val="24"/>
          <w:szCs w:val="24"/>
        </w:rPr>
        <w:t xml:space="preserve">identify and correct maintenance </w:t>
      </w:r>
      <w:r w:rsidR="00CD26A0">
        <w:rPr>
          <w:rFonts w:cs="Times New Roman"/>
          <w:sz w:val="24"/>
          <w:szCs w:val="24"/>
        </w:rPr>
        <w:t>challenges</w:t>
      </w:r>
      <w:r w:rsidR="00497F85">
        <w:rPr>
          <w:rFonts w:cs="Times New Roman"/>
          <w:sz w:val="24"/>
          <w:szCs w:val="24"/>
        </w:rPr>
        <w:t xml:space="preserve"> before the customer is even aware there is a problem.  </w:t>
      </w:r>
      <w:r w:rsidR="00935F0B">
        <w:rPr>
          <w:rFonts w:cs="Times New Roman"/>
          <w:sz w:val="24"/>
          <w:szCs w:val="24"/>
        </w:rPr>
        <w:br/>
      </w:r>
      <w:r w:rsidR="00935F0B">
        <w:rPr>
          <w:rFonts w:cs="Times New Roman"/>
          <w:sz w:val="24"/>
          <w:szCs w:val="24"/>
        </w:rPr>
        <w:br/>
      </w:r>
      <w:r w:rsidR="00181CF1" w:rsidRPr="004979AB">
        <w:rPr>
          <w:rFonts w:cs="Times New Roman"/>
          <w:sz w:val="24"/>
          <w:szCs w:val="24"/>
        </w:rPr>
        <w:t xml:space="preserve">The ECC </w:t>
      </w:r>
      <w:r w:rsidR="004A7B55" w:rsidRPr="004979AB">
        <w:rPr>
          <w:rFonts w:cs="Times New Roman"/>
          <w:sz w:val="24"/>
          <w:szCs w:val="24"/>
        </w:rPr>
        <w:t>is</w:t>
      </w:r>
      <w:r w:rsidR="00181CF1" w:rsidRPr="004979AB">
        <w:rPr>
          <w:rFonts w:cs="Times New Roman"/>
          <w:sz w:val="24"/>
          <w:szCs w:val="24"/>
        </w:rPr>
        <w:t xml:space="preserve"> the next generation in energy management tools </w:t>
      </w:r>
      <w:r w:rsidR="0090329A" w:rsidRPr="004979AB">
        <w:rPr>
          <w:rFonts w:cs="Times New Roman"/>
          <w:sz w:val="24"/>
          <w:szCs w:val="24"/>
        </w:rPr>
        <w:t xml:space="preserve">going </w:t>
      </w:r>
      <w:r w:rsidR="004A72A3" w:rsidRPr="004979AB">
        <w:rPr>
          <w:rFonts w:cs="Times New Roman"/>
          <w:sz w:val="24"/>
          <w:szCs w:val="24"/>
        </w:rPr>
        <w:t xml:space="preserve">well </w:t>
      </w:r>
      <w:r w:rsidR="0090329A" w:rsidRPr="004979AB">
        <w:rPr>
          <w:rFonts w:cs="Times New Roman"/>
          <w:sz w:val="24"/>
          <w:szCs w:val="24"/>
        </w:rPr>
        <w:t xml:space="preserve">beyond monitoring to the </w:t>
      </w:r>
      <w:r w:rsidR="004A72A3" w:rsidRPr="004979AB">
        <w:rPr>
          <w:rFonts w:cs="Times New Roman"/>
          <w:sz w:val="24"/>
          <w:szCs w:val="24"/>
        </w:rPr>
        <w:t>science</w:t>
      </w:r>
      <w:r w:rsidR="0090329A" w:rsidRPr="004979AB">
        <w:rPr>
          <w:rFonts w:cs="Times New Roman"/>
          <w:sz w:val="24"/>
          <w:szCs w:val="24"/>
        </w:rPr>
        <w:t xml:space="preserve"> of optimization</w:t>
      </w:r>
      <w:r w:rsidR="004A7B55" w:rsidRPr="004979AB">
        <w:rPr>
          <w:rFonts w:cs="Times New Roman"/>
          <w:sz w:val="24"/>
          <w:szCs w:val="24"/>
        </w:rPr>
        <w:t xml:space="preserve">. </w:t>
      </w:r>
      <w:r w:rsidR="000952C1" w:rsidRPr="004979AB">
        <w:rPr>
          <w:rFonts w:cs="Times New Roman"/>
          <w:sz w:val="24"/>
          <w:szCs w:val="24"/>
        </w:rPr>
        <w:t xml:space="preserve">The Energy Control Center is powered by a cutting-edge, real-time modeling software called </w:t>
      </w:r>
      <w:proofErr w:type="spellStart"/>
      <w:r w:rsidR="000952C1" w:rsidRPr="004979AB">
        <w:rPr>
          <w:rFonts w:cs="Times New Roman"/>
          <w:sz w:val="24"/>
          <w:szCs w:val="24"/>
        </w:rPr>
        <w:t>VantagePoint</w:t>
      </w:r>
      <w:proofErr w:type="spellEnd"/>
      <w:r w:rsidR="000952C1" w:rsidRPr="004979AB">
        <w:rPr>
          <w:rFonts w:cs="Times New Roman"/>
          <w:sz w:val="24"/>
          <w:szCs w:val="24"/>
        </w:rPr>
        <w:t xml:space="preserve"> EEM (Enterprise Energy Management) developed by Rockwell Automation. The UI </w:t>
      </w:r>
      <w:r w:rsidR="004C1ECB" w:rsidRPr="004979AB">
        <w:rPr>
          <w:rFonts w:cs="Times New Roman"/>
          <w:sz w:val="24"/>
          <w:szCs w:val="24"/>
        </w:rPr>
        <w:t xml:space="preserve">further </w:t>
      </w:r>
      <w:r w:rsidR="000952C1" w:rsidRPr="004979AB">
        <w:rPr>
          <w:rFonts w:cs="Times New Roman"/>
          <w:sz w:val="24"/>
          <w:szCs w:val="24"/>
        </w:rPr>
        <w:t>collaborated with Rockwell to include Energy Star Benchmarking and automated equipment exception reporting making th</w:t>
      </w:r>
      <w:r w:rsidR="00A14FC8" w:rsidRPr="004979AB">
        <w:rPr>
          <w:rFonts w:cs="Times New Roman"/>
          <w:sz w:val="24"/>
          <w:szCs w:val="24"/>
        </w:rPr>
        <w:t xml:space="preserve">e UI project </w:t>
      </w:r>
      <w:r w:rsidR="000952C1" w:rsidRPr="004979AB">
        <w:rPr>
          <w:rFonts w:cs="Times New Roman"/>
          <w:sz w:val="24"/>
          <w:szCs w:val="24"/>
        </w:rPr>
        <w:t>the first full-scale application of the</w:t>
      </w:r>
      <w:r w:rsidR="004C1ECB" w:rsidRPr="004979AB">
        <w:rPr>
          <w:rFonts w:cs="Times New Roman"/>
          <w:sz w:val="24"/>
          <w:szCs w:val="24"/>
        </w:rPr>
        <w:t xml:space="preserve"> software</w:t>
      </w:r>
      <w:r w:rsidR="000952C1" w:rsidRPr="004979AB">
        <w:rPr>
          <w:rFonts w:cs="Times New Roman"/>
          <w:sz w:val="24"/>
          <w:szCs w:val="24"/>
        </w:rPr>
        <w:t>.</w:t>
      </w:r>
      <w:r w:rsidR="000952C1">
        <w:rPr>
          <w:rFonts w:cs="Times New Roman"/>
          <w:sz w:val="24"/>
          <w:szCs w:val="24"/>
        </w:rPr>
        <w:t xml:space="preserve"> </w:t>
      </w:r>
    </w:p>
    <w:p w:rsidR="00E86A44" w:rsidRDefault="00364456" w:rsidP="00E86A44">
      <w:pPr>
        <w:shd w:val="clear" w:color="auto" w:fill="FFFFFF"/>
        <w:spacing w:before="100" w:beforeAutospacing="1" w:after="100" w:afterAutospacing="1" w:line="240" w:lineRule="auto"/>
        <w:rPr>
          <w:rFonts w:cs="Times New Roman"/>
          <w:sz w:val="24"/>
          <w:szCs w:val="24"/>
        </w:rPr>
      </w:pPr>
      <w:r w:rsidRPr="00364456">
        <w:rPr>
          <w:rFonts w:ascii="Verdana" w:hAnsi="Verdana"/>
          <w:b/>
          <w:noProof/>
          <w:sz w:val="20"/>
          <w:szCs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 o:spid="_x0000_s1028" type="#_x0000_t186" style="position:absolute;margin-left:-27.6pt;margin-top:303.75pt;width:224.3pt;height:168.4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" o:allowincell="f" filled="t" strokecolor="#ffc000" strokeweight="1.25pt">
            <v:shadow opacity=".5"/>
            <v:textbox inset="21.6pt,,21.6pt">
              <w:txbxContent>
                <w:p w:rsidR="004C1ECB" w:rsidRPr="00AB6795" w:rsidRDefault="004C1ECB" w:rsidP="005332D8">
                  <w:pPr>
                    <w:pStyle w:val="bodycopy"/>
                    <w:shd w:val="clear" w:color="auto" w:fill="FFFFFF"/>
                    <w:rPr>
                      <w:sz w:val="22"/>
                      <w:szCs w:val="22"/>
                    </w:rPr>
                  </w:pPr>
                  <w:r>
                    <w:rPr>
                      <w:rFonts w:ascii="Verdana" w:hAnsi="Verdana"/>
                      <w:sz w:val="20"/>
                      <w:szCs w:val="20"/>
                    </w:rPr>
                    <w:t>“Through the Energy Control Center, we have the opportunity to continuously improve our sustainability performance, reduce our greenhouse gas emissions and our energy costs, and to lighten our environmental footprint,” says Liz Christiansen, director of the UI Office of Sustainability.</w:t>
                  </w:r>
                </w:p>
              </w:txbxContent>
            </v:textbox>
            <w10:wrap type="square" anchorx="margin" anchory="margin"/>
          </v:shape>
        </w:pict>
      </w:r>
      <w:r w:rsidR="00EC7021" w:rsidRPr="00DF3068">
        <w:rPr>
          <w:rFonts w:cs="Times New Roman"/>
          <w:b/>
          <w:sz w:val="24"/>
          <w:szCs w:val="24"/>
        </w:rPr>
        <w:t>Optimizing Production</w:t>
      </w:r>
      <w:r w:rsidR="002E76B4">
        <w:rPr>
          <w:rFonts w:cs="Times New Roman"/>
          <w:b/>
          <w:sz w:val="24"/>
          <w:szCs w:val="24"/>
        </w:rPr>
        <w:br/>
      </w:r>
      <w:r w:rsidR="00CD4E41" w:rsidRPr="000670BA">
        <w:rPr>
          <w:rFonts w:cs="Times New Roman"/>
          <w:sz w:val="24"/>
          <w:szCs w:val="24"/>
        </w:rPr>
        <w:t xml:space="preserve">The ECC </w:t>
      </w:r>
      <w:r w:rsidR="00B578B7" w:rsidRPr="000670BA">
        <w:rPr>
          <w:rFonts w:cs="Times New Roman"/>
          <w:sz w:val="24"/>
          <w:szCs w:val="24"/>
        </w:rPr>
        <w:t>enables</w:t>
      </w:r>
      <w:r w:rsidR="00135306" w:rsidRPr="000670BA">
        <w:rPr>
          <w:rFonts w:cs="Times New Roman"/>
          <w:sz w:val="24"/>
          <w:szCs w:val="24"/>
        </w:rPr>
        <w:t xml:space="preserve"> </w:t>
      </w:r>
      <w:r w:rsidR="00B03DAF" w:rsidRPr="000670BA">
        <w:rPr>
          <w:rFonts w:cs="Times New Roman"/>
          <w:sz w:val="24"/>
          <w:szCs w:val="24"/>
        </w:rPr>
        <w:t>plant operators</w:t>
      </w:r>
      <w:r w:rsidR="00135306" w:rsidRPr="000670BA">
        <w:rPr>
          <w:rFonts w:cs="Times New Roman"/>
          <w:sz w:val="24"/>
          <w:szCs w:val="24"/>
        </w:rPr>
        <w:t xml:space="preserve"> to optimize </w:t>
      </w:r>
      <w:r w:rsidR="00DC0378" w:rsidRPr="000670BA">
        <w:rPr>
          <w:rFonts w:cs="Times New Roman"/>
          <w:sz w:val="24"/>
          <w:szCs w:val="24"/>
        </w:rPr>
        <w:t xml:space="preserve">the </w:t>
      </w:r>
      <w:r w:rsidR="00135306" w:rsidRPr="000670BA">
        <w:rPr>
          <w:rFonts w:cs="Times New Roman"/>
          <w:sz w:val="24"/>
          <w:szCs w:val="24"/>
        </w:rPr>
        <w:t>production of steam, chilled water and electricity</w:t>
      </w:r>
      <w:r w:rsidR="00EC7021" w:rsidRPr="000670BA">
        <w:rPr>
          <w:rFonts w:cs="Times New Roman"/>
          <w:sz w:val="24"/>
          <w:szCs w:val="24"/>
        </w:rPr>
        <w:t xml:space="preserve"> using </w:t>
      </w:r>
      <w:r w:rsidR="008017AA" w:rsidRPr="000670BA">
        <w:rPr>
          <w:rFonts w:cs="Times New Roman"/>
          <w:sz w:val="24"/>
          <w:szCs w:val="24"/>
        </w:rPr>
        <w:t>cutting-</w:t>
      </w:r>
      <w:r w:rsidR="00EC7021" w:rsidRPr="000670BA">
        <w:rPr>
          <w:rFonts w:cs="Times New Roman"/>
          <w:sz w:val="24"/>
          <w:szCs w:val="24"/>
        </w:rPr>
        <w:t>edge, real-time modeling software</w:t>
      </w:r>
      <w:r w:rsidR="000670BA" w:rsidRPr="000670BA">
        <w:rPr>
          <w:rFonts w:cs="Times New Roman"/>
          <w:sz w:val="24"/>
          <w:szCs w:val="24"/>
        </w:rPr>
        <w:t>.</w:t>
      </w:r>
      <w:r w:rsidR="00263503" w:rsidRPr="000670BA">
        <w:rPr>
          <w:rFonts w:cs="Times New Roman"/>
          <w:sz w:val="24"/>
          <w:szCs w:val="24"/>
        </w:rPr>
        <w:t xml:space="preserve"> </w:t>
      </w:r>
      <w:r w:rsidR="00EC7021">
        <w:rPr>
          <w:rFonts w:cs="Times New Roman"/>
          <w:sz w:val="24"/>
          <w:szCs w:val="24"/>
        </w:rPr>
        <w:t>This software predicts steam and chilled water loads 12 hours in</w:t>
      </w:r>
      <w:r w:rsidR="008017AA">
        <w:rPr>
          <w:rFonts w:cs="Times New Roman"/>
          <w:sz w:val="24"/>
          <w:szCs w:val="24"/>
        </w:rPr>
        <w:t xml:space="preserve"> </w:t>
      </w:r>
      <w:r w:rsidR="00EC7021">
        <w:rPr>
          <w:rFonts w:cs="Times New Roman"/>
          <w:sz w:val="24"/>
          <w:szCs w:val="24"/>
        </w:rPr>
        <w:t>advance and recommends the most cost-effective dispatch of boilers, turbines and chillers to meet that load.</w:t>
      </w:r>
      <w:r w:rsidR="00E86A44">
        <w:rPr>
          <w:rFonts w:cs="Times New Roman"/>
          <w:sz w:val="24"/>
          <w:szCs w:val="24"/>
        </w:rPr>
        <w:t xml:space="preserve">  </w:t>
      </w:r>
      <w:r w:rsidR="00E86A44" w:rsidRPr="004979AB">
        <w:rPr>
          <w:rFonts w:cs="Times New Roman"/>
          <w:sz w:val="24"/>
          <w:szCs w:val="24"/>
        </w:rPr>
        <w:t xml:space="preserve">This information also enables energy engineers to make valuable decisions about </w:t>
      </w:r>
      <w:r w:rsidR="007B21B4" w:rsidRPr="004979AB">
        <w:rPr>
          <w:rFonts w:cs="Times New Roman"/>
          <w:sz w:val="24"/>
          <w:szCs w:val="24"/>
        </w:rPr>
        <w:t xml:space="preserve">real-time and spot market </w:t>
      </w:r>
      <w:r w:rsidR="00E86A44" w:rsidRPr="004979AB">
        <w:rPr>
          <w:rFonts w:cs="Times New Roman"/>
          <w:sz w:val="24"/>
          <w:szCs w:val="24"/>
        </w:rPr>
        <w:t xml:space="preserve">energy purchasing based on </w:t>
      </w:r>
      <w:r w:rsidR="00B25045" w:rsidRPr="004979AB">
        <w:rPr>
          <w:rFonts w:cs="Times New Roman"/>
          <w:sz w:val="24"/>
          <w:szCs w:val="24"/>
        </w:rPr>
        <w:t>price</w:t>
      </w:r>
      <w:r w:rsidR="00E86A44" w:rsidRPr="004979AB">
        <w:rPr>
          <w:rFonts w:cs="Times New Roman"/>
          <w:sz w:val="24"/>
          <w:szCs w:val="24"/>
        </w:rPr>
        <w:t xml:space="preserve"> and availability.</w:t>
      </w:r>
      <w:r w:rsidR="00E86A44">
        <w:rPr>
          <w:rFonts w:cs="Times New Roman"/>
          <w:sz w:val="24"/>
          <w:szCs w:val="24"/>
        </w:rPr>
        <w:t xml:space="preserve">  </w:t>
      </w:r>
    </w:p>
    <w:p w:rsidR="003D75BE" w:rsidRDefault="00EC7021" w:rsidP="003D75BE">
      <w:pPr>
        <w:shd w:val="clear" w:color="auto" w:fill="FFFFFF"/>
        <w:spacing w:before="100" w:beforeAutospacing="1" w:after="100" w:afterAutospacing="1" w:line="240" w:lineRule="auto"/>
        <w:rPr>
          <w:rFonts w:cs="Times New Roman"/>
          <w:sz w:val="24"/>
          <w:szCs w:val="24"/>
        </w:rPr>
      </w:pPr>
      <w:r w:rsidRPr="00BB707F">
        <w:rPr>
          <w:rFonts w:cs="Times New Roman"/>
          <w:b/>
          <w:sz w:val="24"/>
          <w:szCs w:val="24"/>
        </w:rPr>
        <w:t>Optimizing Demand</w:t>
      </w:r>
      <w:r w:rsidR="005E0E41">
        <w:rPr>
          <w:rFonts w:cs="Times New Roman"/>
          <w:b/>
          <w:sz w:val="24"/>
          <w:szCs w:val="24"/>
        </w:rPr>
        <w:br/>
      </w:r>
      <w:r w:rsidR="005E0E41">
        <w:rPr>
          <w:rFonts w:cs="Times New Roman"/>
          <w:sz w:val="24"/>
          <w:szCs w:val="24"/>
        </w:rPr>
        <w:t>The ECC provides</w:t>
      </w:r>
      <w:r w:rsidR="00E86A44">
        <w:rPr>
          <w:rFonts w:cs="Times New Roman"/>
          <w:sz w:val="24"/>
          <w:szCs w:val="24"/>
        </w:rPr>
        <w:t xml:space="preserve"> accurate baselines of how buildings consume energy under all temperature and humidity conditions.  Energy engineers use these baselines to identify unexpected changes in building energy consumption and to verify energy savings from energy efficiency projects. </w:t>
      </w:r>
      <w:r w:rsidR="0047393D">
        <w:rPr>
          <w:rFonts w:cs="Times New Roman"/>
          <w:sz w:val="24"/>
          <w:szCs w:val="24"/>
        </w:rPr>
        <w:t xml:space="preserve"> </w:t>
      </w:r>
    </w:p>
    <w:p w:rsidR="00FD7482" w:rsidRDefault="000E19E6" w:rsidP="006D0484">
      <w:pPr>
        <w:shd w:val="clear" w:color="auto" w:fill="FFFFFF"/>
        <w:spacing w:before="100" w:beforeAutospacing="1" w:after="100" w:afterAutospacing="1" w:line="240" w:lineRule="auto"/>
        <w:rPr>
          <w:rFonts w:cs="Times New Roman"/>
          <w:sz w:val="24"/>
          <w:szCs w:val="24"/>
        </w:rPr>
      </w:pPr>
      <w:r w:rsidRPr="000E19E6">
        <w:rPr>
          <w:rFonts w:cs="Times New Roman"/>
          <w:b/>
          <w:sz w:val="24"/>
          <w:szCs w:val="24"/>
        </w:rPr>
        <w:t>Predictive Maintenance</w:t>
      </w:r>
      <w:r>
        <w:rPr>
          <w:rFonts w:cs="Times New Roman"/>
          <w:b/>
          <w:sz w:val="24"/>
          <w:szCs w:val="24"/>
        </w:rPr>
        <w:br/>
      </w:r>
      <w:proofErr w:type="gramStart"/>
      <w:r w:rsidR="004F01C7">
        <w:rPr>
          <w:sz w:val="24"/>
          <w:szCs w:val="24"/>
        </w:rPr>
        <w:t>Focusing</w:t>
      </w:r>
      <w:proofErr w:type="gramEnd"/>
      <w:r w:rsidR="004F01C7">
        <w:rPr>
          <w:sz w:val="24"/>
          <w:szCs w:val="24"/>
        </w:rPr>
        <w:t xml:space="preserve"> on predictive maintenance and system optimization creates a more comfortable and efficient work environment while helping the UI save energy dollars.  </w:t>
      </w:r>
      <w:r w:rsidR="006C7544">
        <w:rPr>
          <w:rFonts w:cs="Times New Roman"/>
          <w:sz w:val="24"/>
          <w:szCs w:val="24"/>
        </w:rPr>
        <w:t>T</w:t>
      </w:r>
      <w:r w:rsidR="006D0484">
        <w:rPr>
          <w:rFonts w:cs="Times New Roman"/>
          <w:sz w:val="24"/>
          <w:szCs w:val="24"/>
        </w:rPr>
        <w:t xml:space="preserve">he ECC has helped to uncover </w:t>
      </w:r>
      <w:r w:rsidR="00E86FF6">
        <w:rPr>
          <w:rFonts w:cs="Times New Roman"/>
          <w:sz w:val="24"/>
          <w:szCs w:val="24"/>
        </w:rPr>
        <w:t xml:space="preserve">irregularities </w:t>
      </w:r>
      <w:r w:rsidR="006D0484">
        <w:rPr>
          <w:rFonts w:cs="Times New Roman"/>
          <w:sz w:val="24"/>
          <w:szCs w:val="24"/>
        </w:rPr>
        <w:t xml:space="preserve">in the </w:t>
      </w:r>
      <w:r w:rsidR="008057B2">
        <w:rPr>
          <w:rFonts w:cs="Times New Roman"/>
          <w:sz w:val="24"/>
          <w:szCs w:val="24"/>
        </w:rPr>
        <w:t xml:space="preserve">UI’s </w:t>
      </w:r>
      <w:r w:rsidR="006D0484">
        <w:rPr>
          <w:rFonts w:cs="Times New Roman"/>
          <w:sz w:val="24"/>
          <w:szCs w:val="24"/>
        </w:rPr>
        <w:t xml:space="preserve">steam-distribution and chilled water systems, saving the </w:t>
      </w:r>
      <w:r w:rsidR="008057B2">
        <w:rPr>
          <w:rFonts w:cs="Times New Roman"/>
          <w:sz w:val="24"/>
          <w:szCs w:val="24"/>
        </w:rPr>
        <w:t xml:space="preserve">UI </w:t>
      </w:r>
      <w:r w:rsidR="006D0484">
        <w:rPr>
          <w:rFonts w:cs="Times New Roman"/>
          <w:sz w:val="24"/>
          <w:szCs w:val="24"/>
        </w:rPr>
        <w:t xml:space="preserve">months of troubleshooting and countless staff hours. </w:t>
      </w:r>
      <w:r w:rsidR="00FD7482">
        <w:rPr>
          <w:rFonts w:cs="Times New Roman"/>
          <w:sz w:val="24"/>
          <w:szCs w:val="24"/>
        </w:rPr>
        <w:t>Instead of relying on customers to call and notify Facilities Management of problems like “It’s too hot” or “</w:t>
      </w:r>
      <w:r w:rsidR="008017AA">
        <w:rPr>
          <w:rFonts w:cs="Times New Roman"/>
          <w:sz w:val="24"/>
          <w:szCs w:val="24"/>
        </w:rPr>
        <w:t xml:space="preserve">the </w:t>
      </w:r>
      <w:r w:rsidR="00FD7482">
        <w:rPr>
          <w:rFonts w:cs="Times New Roman"/>
          <w:sz w:val="24"/>
          <w:szCs w:val="24"/>
        </w:rPr>
        <w:t xml:space="preserve">air handler is not working,” energy engineers are now able to </w:t>
      </w:r>
      <w:r w:rsidR="003D75BE">
        <w:rPr>
          <w:rFonts w:cs="Times New Roman"/>
          <w:sz w:val="24"/>
          <w:szCs w:val="24"/>
        </w:rPr>
        <w:t>detect</w:t>
      </w:r>
      <w:r w:rsidR="00FD7482">
        <w:rPr>
          <w:rFonts w:cs="Times New Roman"/>
          <w:sz w:val="24"/>
          <w:szCs w:val="24"/>
        </w:rPr>
        <w:t xml:space="preserve"> problems on the screen before the customer </w:t>
      </w:r>
      <w:r w:rsidR="007D003E">
        <w:rPr>
          <w:rFonts w:cs="Times New Roman"/>
          <w:sz w:val="24"/>
          <w:szCs w:val="24"/>
        </w:rPr>
        <w:t>experiences discomfort</w:t>
      </w:r>
      <w:r w:rsidR="00FD7482">
        <w:rPr>
          <w:rFonts w:cs="Times New Roman"/>
          <w:sz w:val="24"/>
          <w:szCs w:val="24"/>
        </w:rPr>
        <w:t xml:space="preserve">. </w:t>
      </w:r>
    </w:p>
    <w:p w:rsidR="009719DE" w:rsidRDefault="00F1183C" w:rsidP="009609D0">
      <w:pPr>
        <w:shd w:val="clear" w:color="auto" w:fill="FFFFFF"/>
        <w:spacing w:before="100" w:beforeAutospacing="1" w:after="100" w:afterAutospacing="1" w:line="240" w:lineRule="auto"/>
        <w:rPr>
          <w:rFonts w:cs="Times New Roman"/>
          <w:sz w:val="24"/>
          <w:szCs w:val="24"/>
        </w:rPr>
      </w:pPr>
      <w:r w:rsidRPr="00F1183C">
        <w:rPr>
          <w:rFonts w:cs="Times New Roman"/>
          <w:b/>
          <w:sz w:val="24"/>
          <w:szCs w:val="24"/>
        </w:rPr>
        <w:t>Building Dashboards</w:t>
      </w:r>
      <w:r>
        <w:rPr>
          <w:rFonts w:cs="Times New Roman"/>
          <w:sz w:val="24"/>
          <w:szCs w:val="24"/>
        </w:rPr>
        <w:br/>
      </w:r>
      <w:proofErr w:type="gramStart"/>
      <w:r w:rsidR="009719DE">
        <w:rPr>
          <w:rFonts w:cs="Times New Roman"/>
          <w:sz w:val="24"/>
          <w:szCs w:val="24"/>
        </w:rPr>
        <w:t>Recently</w:t>
      </w:r>
      <w:proofErr w:type="gramEnd"/>
      <w:r w:rsidR="009719DE">
        <w:rPr>
          <w:rFonts w:cs="Times New Roman"/>
          <w:sz w:val="24"/>
          <w:szCs w:val="24"/>
        </w:rPr>
        <w:t xml:space="preserve"> </w:t>
      </w:r>
      <w:r w:rsidR="008A7E80">
        <w:rPr>
          <w:rFonts w:cs="Times New Roman"/>
          <w:sz w:val="24"/>
          <w:szCs w:val="24"/>
        </w:rPr>
        <w:t>launched</w:t>
      </w:r>
      <w:r w:rsidR="009719DE">
        <w:rPr>
          <w:rFonts w:cs="Times New Roman"/>
          <w:sz w:val="24"/>
          <w:szCs w:val="24"/>
        </w:rPr>
        <w:t xml:space="preserve"> “b</w:t>
      </w:r>
      <w:r w:rsidR="009719DE" w:rsidRPr="006648D0">
        <w:rPr>
          <w:rFonts w:cs="Times New Roman"/>
          <w:sz w:val="24"/>
          <w:szCs w:val="24"/>
        </w:rPr>
        <w:t xml:space="preserve">uilding dashboards" </w:t>
      </w:r>
      <w:r w:rsidR="009719DE">
        <w:rPr>
          <w:rFonts w:cs="Times New Roman"/>
          <w:sz w:val="24"/>
          <w:szCs w:val="24"/>
        </w:rPr>
        <w:t xml:space="preserve">display </w:t>
      </w:r>
      <w:r w:rsidR="009719DE" w:rsidRPr="006648D0">
        <w:rPr>
          <w:rFonts w:cs="Times New Roman"/>
          <w:sz w:val="24"/>
          <w:szCs w:val="24"/>
        </w:rPr>
        <w:t>real-time energy consumption</w:t>
      </w:r>
      <w:r w:rsidR="008017AA">
        <w:rPr>
          <w:rFonts w:cs="Times New Roman"/>
          <w:sz w:val="24"/>
          <w:szCs w:val="24"/>
        </w:rPr>
        <w:t>,</w:t>
      </w:r>
      <w:r w:rsidR="009719DE" w:rsidRPr="006648D0">
        <w:rPr>
          <w:rFonts w:cs="Times New Roman"/>
          <w:sz w:val="24"/>
          <w:szCs w:val="24"/>
        </w:rPr>
        <w:t xml:space="preserve"> </w:t>
      </w:r>
      <w:r w:rsidR="009719DE">
        <w:rPr>
          <w:rFonts w:cs="Times New Roman"/>
          <w:sz w:val="24"/>
          <w:szCs w:val="24"/>
        </w:rPr>
        <w:t xml:space="preserve">allowing building occupants to </w:t>
      </w:r>
      <w:r w:rsidR="00E11FB2">
        <w:rPr>
          <w:rFonts w:cs="Times New Roman"/>
          <w:sz w:val="24"/>
          <w:szCs w:val="24"/>
        </w:rPr>
        <w:t xml:space="preserve">access and </w:t>
      </w:r>
      <w:r w:rsidR="009719DE">
        <w:rPr>
          <w:rFonts w:cs="Times New Roman"/>
          <w:sz w:val="24"/>
          <w:szCs w:val="24"/>
        </w:rPr>
        <w:t>view their energy consumption and utility costs for their campus building online anytime and from anywhere.  This dashboard capability</w:t>
      </w:r>
      <w:r w:rsidR="009719DE" w:rsidRPr="006648D0">
        <w:rPr>
          <w:rFonts w:cs="Times New Roman"/>
          <w:sz w:val="24"/>
          <w:szCs w:val="24"/>
        </w:rPr>
        <w:t xml:space="preserve"> provide</w:t>
      </w:r>
      <w:r w:rsidR="009719DE">
        <w:rPr>
          <w:rFonts w:cs="Times New Roman"/>
          <w:sz w:val="24"/>
          <w:szCs w:val="24"/>
        </w:rPr>
        <w:t>s</w:t>
      </w:r>
      <w:r w:rsidR="009719DE" w:rsidRPr="006648D0">
        <w:rPr>
          <w:rFonts w:cs="Times New Roman"/>
          <w:sz w:val="24"/>
          <w:szCs w:val="24"/>
        </w:rPr>
        <w:t xml:space="preserve"> immediate feedback </w:t>
      </w:r>
      <w:r w:rsidR="009719DE">
        <w:rPr>
          <w:rFonts w:cs="Times New Roman"/>
          <w:sz w:val="24"/>
          <w:szCs w:val="24"/>
        </w:rPr>
        <w:t xml:space="preserve">to building occupants </w:t>
      </w:r>
      <w:r w:rsidR="009719DE" w:rsidRPr="006648D0">
        <w:rPr>
          <w:rFonts w:cs="Times New Roman"/>
          <w:sz w:val="24"/>
          <w:szCs w:val="24"/>
        </w:rPr>
        <w:t>on energy conservation efforts</w:t>
      </w:r>
      <w:r w:rsidR="009719DE">
        <w:rPr>
          <w:rFonts w:cs="Times New Roman"/>
          <w:sz w:val="24"/>
          <w:szCs w:val="24"/>
        </w:rPr>
        <w:t xml:space="preserve"> and helps </w:t>
      </w:r>
      <w:r w:rsidR="00FE7D75">
        <w:rPr>
          <w:rFonts w:cs="Times New Roman"/>
          <w:sz w:val="24"/>
          <w:szCs w:val="24"/>
        </w:rPr>
        <w:t xml:space="preserve">them become active participants in the </w:t>
      </w:r>
      <w:r w:rsidR="008057B2">
        <w:rPr>
          <w:rFonts w:cs="Times New Roman"/>
          <w:sz w:val="24"/>
          <w:szCs w:val="24"/>
        </w:rPr>
        <w:t>UI’s</w:t>
      </w:r>
      <w:r w:rsidR="00FE7D75">
        <w:rPr>
          <w:rFonts w:cs="Times New Roman"/>
          <w:sz w:val="24"/>
          <w:szCs w:val="24"/>
        </w:rPr>
        <w:t xml:space="preserve"> goal to reduce energy consumption</w:t>
      </w:r>
      <w:r w:rsidR="009719DE">
        <w:rPr>
          <w:rFonts w:cs="Times New Roman"/>
          <w:sz w:val="24"/>
          <w:szCs w:val="24"/>
        </w:rPr>
        <w:t>.</w:t>
      </w:r>
    </w:p>
    <w:p w:rsidR="009A6BC5" w:rsidRDefault="009A6BC5" w:rsidP="009A6BC5">
      <w:pPr>
        <w:rPr>
          <w:rFonts w:cs="Times New Roman"/>
          <w:b/>
          <w:sz w:val="24"/>
          <w:szCs w:val="24"/>
        </w:rPr>
      </w:pPr>
      <w:r w:rsidRPr="00EF609B">
        <w:rPr>
          <w:rFonts w:cs="Times New Roman"/>
          <w:b/>
          <w:sz w:val="24"/>
          <w:szCs w:val="24"/>
        </w:rPr>
        <w:lastRenderedPageBreak/>
        <w:t>Characteristics or qualities that make this program or practice different or innovat</w:t>
      </w:r>
      <w:r w:rsidR="0044623E" w:rsidRPr="00EF609B">
        <w:rPr>
          <w:rFonts w:cs="Times New Roman"/>
          <w:b/>
          <w:sz w:val="24"/>
          <w:szCs w:val="24"/>
        </w:rPr>
        <w:t>ive</w:t>
      </w:r>
    </w:p>
    <w:p w:rsidR="008D00EF" w:rsidRPr="00264360" w:rsidRDefault="008D00EF" w:rsidP="008D00EF">
      <w:pPr>
        <w:rPr>
          <w:rFonts w:cs="Times New Roman"/>
          <w:b/>
          <w:sz w:val="24"/>
          <w:szCs w:val="24"/>
        </w:rPr>
      </w:pPr>
      <w:r w:rsidRPr="00264360">
        <w:rPr>
          <w:rFonts w:cs="Times New Roman"/>
          <w:b/>
          <w:sz w:val="24"/>
          <w:szCs w:val="24"/>
        </w:rPr>
        <w:t>State-of-the-art hub</w:t>
      </w:r>
      <w:r w:rsidR="007C34BA">
        <w:rPr>
          <w:rFonts w:cs="Times New Roman"/>
          <w:b/>
          <w:sz w:val="24"/>
          <w:szCs w:val="24"/>
        </w:rPr>
        <w:t>/centralized information</w:t>
      </w:r>
    </w:p>
    <w:p w:rsidR="00BE0784" w:rsidRPr="00BE0784" w:rsidRDefault="004B52A8" w:rsidP="00BE0784">
      <w:pPr>
        <w:numPr>
          <w:ilvl w:val="0"/>
          <w:numId w:val="8"/>
        </w:numPr>
        <w:rPr>
          <w:sz w:val="24"/>
          <w:szCs w:val="24"/>
        </w:rPr>
      </w:pPr>
      <w:r>
        <w:rPr>
          <w:rFonts w:cs="Times New Roman"/>
          <w:sz w:val="24"/>
          <w:szCs w:val="24"/>
        </w:rPr>
        <w:t>Serves as a c</w:t>
      </w:r>
      <w:r w:rsidR="002801EB" w:rsidRPr="00BE0784">
        <w:rPr>
          <w:rFonts w:cs="Times New Roman"/>
          <w:sz w:val="24"/>
          <w:szCs w:val="24"/>
        </w:rPr>
        <w:t>entralized</w:t>
      </w:r>
      <w:r w:rsidR="00264360" w:rsidRPr="00BE0784">
        <w:rPr>
          <w:rFonts w:cs="Times New Roman"/>
          <w:sz w:val="24"/>
          <w:szCs w:val="24"/>
        </w:rPr>
        <w:t xml:space="preserve"> location </w:t>
      </w:r>
      <w:r w:rsidR="002978AE">
        <w:rPr>
          <w:rFonts w:cs="Times New Roman"/>
          <w:sz w:val="24"/>
          <w:szCs w:val="24"/>
        </w:rPr>
        <w:t>to simultaneously</w:t>
      </w:r>
      <w:r w:rsidR="008D00EF" w:rsidRPr="00BE0784">
        <w:rPr>
          <w:rFonts w:cs="Times New Roman"/>
          <w:sz w:val="24"/>
          <w:szCs w:val="24"/>
        </w:rPr>
        <w:t xml:space="preserve"> monitor energy data for </w:t>
      </w:r>
      <w:r w:rsidR="00264360" w:rsidRPr="00BE0784">
        <w:rPr>
          <w:rFonts w:cs="Times New Roman"/>
          <w:sz w:val="24"/>
          <w:szCs w:val="24"/>
        </w:rPr>
        <w:t xml:space="preserve">both </w:t>
      </w:r>
      <w:r w:rsidR="008D00EF" w:rsidRPr="00BE0784">
        <w:rPr>
          <w:rFonts w:cs="Times New Roman"/>
          <w:sz w:val="24"/>
          <w:szCs w:val="24"/>
        </w:rPr>
        <w:t>the supply and demand sides of the campus</w:t>
      </w:r>
      <w:r w:rsidR="002978AE">
        <w:rPr>
          <w:rFonts w:cs="Times New Roman"/>
          <w:sz w:val="24"/>
          <w:szCs w:val="24"/>
        </w:rPr>
        <w:t>,</w:t>
      </w:r>
      <w:r w:rsidR="008D00EF" w:rsidRPr="00BE0784">
        <w:rPr>
          <w:rFonts w:cs="Times New Roman"/>
          <w:sz w:val="24"/>
          <w:szCs w:val="24"/>
        </w:rPr>
        <w:t xml:space="preserve"> utilizing over 100,000 data collection points</w:t>
      </w:r>
      <w:r w:rsidR="001A7279" w:rsidRPr="00BE0784">
        <w:rPr>
          <w:rFonts w:cs="Times New Roman"/>
          <w:sz w:val="24"/>
          <w:szCs w:val="24"/>
        </w:rPr>
        <w:t xml:space="preserve"> (pressure, temperature and flows)</w:t>
      </w:r>
      <w:r w:rsidR="008D00EF" w:rsidRPr="00BE0784">
        <w:rPr>
          <w:rFonts w:cs="Times New Roman"/>
          <w:sz w:val="24"/>
          <w:szCs w:val="24"/>
        </w:rPr>
        <w:t xml:space="preserve"> </w:t>
      </w:r>
      <w:r w:rsidR="001A0D72">
        <w:rPr>
          <w:rFonts w:cs="Times New Roman"/>
          <w:sz w:val="24"/>
          <w:szCs w:val="24"/>
        </w:rPr>
        <w:t>from</w:t>
      </w:r>
      <w:r w:rsidR="001A0D72" w:rsidRPr="00BE0784">
        <w:rPr>
          <w:rFonts w:cs="Times New Roman"/>
          <w:sz w:val="24"/>
          <w:szCs w:val="24"/>
        </w:rPr>
        <w:t xml:space="preserve"> </w:t>
      </w:r>
      <w:r w:rsidR="00482C8D" w:rsidRPr="00BE0784">
        <w:rPr>
          <w:rFonts w:cs="Times New Roman"/>
          <w:sz w:val="24"/>
          <w:szCs w:val="24"/>
        </w:rPr>
        <w:t xml:space="preserve">82 </w:t>
      </w:r>
      <w:r w:rsidR="00264360" w:rsidRPr="00BE0784">
        <w:rPr>
          <w:rFonts w:cs="Times New Roman"/>
          <w:sz w:val="24"/>
          <w:szCs w:val="24"/>
        </w:rPr>
        <w:t xml:space="preserve">buildings </w:t>
      </w:r>
      <w:r w:rsidR="001A0D72">
        <w:rPr>
          <w:rFonts w:cs="Times New Roman"/>
          <w:sz w:val="24"/>
          <w:szCs w:val="24"/>
        </w:rPr>
        <w:t xml:space="preserve">and utility </w:t>
      </w:r>
      <w:r w:rsidR="00E3658C">
        <w:rPr>
          <w:rFonts w:cs="Times New Roman"/>
          <w:sz w:val="24"/>
          <w:szCs w:val="24"/>
        </w:rPr>
        <w:t xml:space="preserve">systems </w:t>
      </w:r>
      <w:r w:rsidR="008D00EF" w:rsidRPr="00BE0784">
        <w:rPr>
          <w:rFonts w:cs="Times New Roman"/>
          <w:sz w:val="24"/>
          <w:szCs w:val="24"/>
        </w:rPr>
        <w:t>across campus</w:t>
      </w:r>
      <w:r w:rsidR="000A09BF">
        <w:rPr>
          <w:rFonts w:cs="Times New Roman"/>
          <w:sz w:val="24"/>
          <w:szCs w:val="24"/>
        </w:rPr>
        <w:t>.</w:t>
      </w:r>
      <w:r w:rsidR="008D00EF" w:rsidRPr="00BE0784">
        <w:rPr>
          <w:rFonts w:cs="Times New Roman"/>
          <w:sz w:val="24"/>
          <w:szCs w:val="24"/>
        </w:rPr>
        <w:t xml:space="preserve"> </w:t>
      </w:r>
    </w:p>
    <w:p w:rsidR="00B645F1" w:rsidRPr="00B645F1" w:rsidRDefault="002978AE" w:rsidP="005A40F7">
      <w:pPr>
        <w:numPr>
          <w:ilvl w:val="0"/>
          <w:numId w:val="8"/>
        </w:numPr>
        <w:rPr>
          <w:rFonts w:cs="Times New Roman"/>
          <w:b/>
          <w:sz w:val="24"/>
          <w:szCs w:val="24"/>
        </w:rPr>
      </w:pPr>
      <w:r w:rsidRPr="00B645F1">
        <w:rPr>
          <w:sz w:val="24"/>
          <w:szCs w:val="24"/>
        </w:rPr>
        <w:t xml:space="preserve">Visualization of </w:t>
      </w:r>
      <w:r w:rsidR="002F4BB5" w:rsidRPr="00B645F1">
        <w:rPr>
          <w:sz w:val="24"/>
          <w:szCs w:val="24"/>
        </w:rPr>
        <w:t>production and consumption</w:t>
      </w:r>
      <w:r w:rsidRPr="00B645F1">
        <w:rPr>
          <w:sz w:val="24"/>
          <w:szCs w:val="24"/>
        </w:rPr>
        <w:t xml:space="preserve"> data </w:t>
      </w:r>
      <w:r w:rsidR="002F4BB5" w:rsidRPr="00B645F1">
        <w:rPr>
          <w:sz w:val="24"/>
          <w:szCs w:val="24"/>
        </w:rPr>
        <w:t>on-screen and in real-time</w:t>
      </w:r>
      <w:r w:rsidR="00D2517E" w:rsidRPr="00B645F1">
        <w:rPr>
          <w:sz w:val="24"/>
          <w:szCs w:val="24"/>
        </w:rPr>
        <w:t>,</w:t>
      </w:r>
      <w:r w:rsidR="002F4BB5" w:rsidRPr="00B645F1">
        <w:rPr>
          <w:sz w:val="24"/>
          <w:szCs w:val="24"/>
        </w:rPr>
        <w:t xml:space="preserve"> along with access to historical data</w:t>
      </w:r>
      <w:r w:rsidR="00D2517E" w:rsidRPr="00B645F1">
        <w:rPr>
          <w:sz w:val="24"/>
          <w:szCs w:val="24"/>
        </w:rPr>
        <w:t>,</w:t>
      </w:r>
      <w:r w:rsidR="002F4BB5" w:rsidRPr="00B645F1">
        <w:rPr>
          <w:sz w:val="24"/>
          <w:szCs w:val="24"/>
        </w:rPr>
        <w:t xml:space="preserve"> provides for advanced troubleshooting and analysis</w:t>
      </w:r>
      <w:proofErr w:type="gramStart"/>
      <w:r w:rsidR="000A09BF">
        <w:rPr>
          <w:sz w:val="24"/>
          <w:szCs w:val="24"/>
        </w:rPr>
        <w:t>..</w:t>
      </w:r>
      <w:proofErr w:type="gramEnd"/>
      <w:r w:rsidR="002F4BB5" w:rsidRPr="00B645F1">
        <w:rPr>
          <w:sz w:val="24"/>
          <w:szCs w:val="24"/>
        </w:rPr>
        <w:t xml:space="preserve"> </w:t>
      </w:r>
      <w:r w:rsidRPr="00B645F1">
        <w:rPr>
          <w:sz w:val="24"/>
          <w:szCs w:val="24"/>
        </w:rPr>
        <w:t xml:space="preserve"> </w:t>
      </w:r>
    </w:p>
    <w:p w:rsidR="00B645F1" w:rsidRPr="00B645F1" w:rsidRDefault="00F64F1E" w:rsidP="005A40F7">
      <w:pPr>
        <w:numPr>
          <w:ilvl w:val="0"/>
          <w:numId w:val="8"/>
        </w:numPr>
        <w:rPr>
          <w:rFonts w:cs="Times New Roman"/>
          <w:b/>
          <w:sz w:val="24"/>
          <w:szCs w:val="24"/>
        </w:rPr>
      </w:pPr>
      <w:r w:rsidRPr="00B645F1">
        <w:rPr>
          <w:sz w:val="24"/>
          <w:szCs w:val="24"/>
        </w:rPr>
        <w:t>Integrated d</w:t>
      </w:r>
      <w:r w:rsidR="00D303AC" w:rsidRPr="00B645F1">
        <w:rPr>
          <w:sz w:val="24"/>
          <w:szCs w:val="24"/>
        </w:rPr>
        <w:t xml:space="preserve">ata and </w:t>
      </w:r>
      <w:r w:rsidR="0065018F" w:rsidRPr="00B645F1">
        <w:rPr>
          <w:sz w:val="24"/>
          <w:szCs w:val="24"/>
        </w:rPr>
        <w:t>tools</w:t>
      </w:r>
      <w:r w:rsidR="00D303AC" w:rsidRPr="00B645F1">
        <w:rPr>
          <w:sz w:val="24"/>
          <w:szCs w:val="24"/>
        </w:rPr>
        <w:t xml:space="preserve"> </w:t>
      </w:r>
      <w:r w:rsidR="00BB36D3" w:rsidRPr="00B645F1">
        <w:rPr>
          <w:sz w:val="24"/>
          <w:szCs w:val="24"/>
        </w:rPr>
        <w:t xml:space="preserve">expedite </w:t>
      </w:r>
      <w:r w:rsidR="00C0042B" w:rsidRPr="00B645F1">
        <w:rPr>
          <w:sz w:val="24"/>
          <w:szCs w:val="24"/>
        </w:rPr>
        <w:t>consistent and accurate</w:t>
      </w:r>
      <w:r w:rsidR="007C34BA" w:rsidRPr="00B645F1">
        <w:rPr>
          <w:sz w:val="24"/>
          <w:szCs w:val="24"/>
        </w:rPr>
        <w:t xml:space="preserve"> </w:t>
      </w:r>
      <w:r w:rsidR="0065018F" w:rsidRPr="00B645F1">
        <w:rPr>
          <w:sz w:val="24"/>
          <w:szCs w:val="24"/>
        </w:rPr>
        <w:t>response</w:t>
      </w:r>
      <w:r w:rsidR="006D68FD" w:rsidRPr="00B645F1">
        <w:rPr>
          <w:sz w:val="24"/>
          <w:szCs w:val="24"/>
        </w:rPr>
        <w:t>s</w:t>
      </w:r>
      <w:r w:rsidR="0065018F" w:rsidRPr="00B645F1">
        <w:rPr>
          <w:sz w:val="24"/>
          <w:szCs w:val="24"/>
        </w:rPr>
        <w:t xml:space="preserve"> to request</w:t>
      </w:r>
      <w:r w:rsidR="006D68FD" w:rsidRPr="00B645F1">
        <w:rPr>
          <w:sz w:val="24"/>
          <w:szCs w:val="24"/>
        </w:rPr>
        <w:t>s</w:t>
      </w:r>
      <w:r w:rsidR="0065018F" w:rsidRPr="00B645F1">
        <w:rPr>
          <w:sz w:val="24"/>
          <w:szCs w:val="24"/>
        </w:rPr>
        <w:t xml:space="preserve"> for </w:t>
      </w:r>
      <w:r w:rsidRPr="00B645F1">
        <w:rPr>
          <w:sz w:val="24"/>
          <w:szCs w:val="24"/>
        </w:rPr>
        <w:t>information</w:t>
      </w:r>
      <w:r w:rsidR="000A09BF">
        <w:rPr>
          <w:sz w:val="24"/>
          <w:szCs w:val="24"/>
        </w:rPr>
        <w:t>.</w:t>
      </w:r>
    </w:p>
    <w:p w:rsidR="005A40F7" w:rsidRPr="00B645F1" w:rsidRDefault="00B645F1" w:rsidP="00B645F1">
      <w:pPr>
        <w:rPr>
          <w:rFonts w:cs="Times New Roman"/>
          <w:b/>
          <w:sz w:val="24"/>
          <w:szCs w:val="24"/>
        </w:rPr>
      </w:pPr>
      <w:r w:rsidRPr="00B645F1">
        <w:rPr>
          <w:rFonts w:cs="Times New Roman"/>
          <w:b/>
          <w:sz w:val="24"/>
          <w:szCs w:val="24"/>
        </w:rPr>
        <w:t>R</w:t>
      </w:r>
      <w:r w:rsidR="005A40F7" w:rsidRPr="00B645F1">
        <w:rPr>
          <w:rFonts w:cs="Times New Roman"/>
          <w:b/>
          <w:sz w:val="24"/>
          <w:szCs w:val="24"/>
        </w:rPr>
        <w:t xml:space="preserve">eal-time predictions of energy consumption </w:t>
      </w:r>
    </w:p>
    <w:p w:rsidR="005A40F7" w:rsidRPr="008D00EF" w:rsidRDefault="005A40F7" w:rsidP="005A40F7">
      <w:pPr>
        <w:numPr>
          <w:ilvl w:val="0"/>
          <w:numId w:val="10"/>
        </w:numPr>
        <w:rPr>
          <w:rFonts w:cs="Times New Roman"/>
          <w:sz w:val="24"/>
          <w:szCs w:val="24"/>
        </w:rPr>
      </w:pPr>
      <w:r w:rsidRPr="008D00EF">
        <w:rPr>
          <w:rFonts w:cs="Times New Roman"/>
          <w:sz w:val="24"/>
          <w:szCs w:val="24"/>
        </w:rPr>
        <w:t xml:space="preserve">Historical data is correlated to weather data to create real-time predictions of </w:t>
      </w:r>
      <w:r>
        <w:rPr>
          <w:rFonts w:cs="Times New Roman"/>
          <w:sz w:val="24"/>
          <w:szCs w:val="24"/>
        </w:rPr>
        <w:t>steam, electric and chilled water loads</w:t>
      </w:r>
      <w:r w:rsidRPr="008D00EF">
        <w:rPr>
          <w:rFonts w:cs="Times New Roman"/>
          <w:sz w:val="24"/>
          <w:szCs w:val="24"/>
        </w:rPr>
        <w:t xml:space="preserve"> for every building on the campus utility systems</w:t>
      </w:r>
      <w:r>
        <w:rPr>
          <w:rFonts w:cs="Times New Roman"/>
          <w:sz w:val="24"/>
          <w:szCs w:val="24"/>
        </w:rPr>
        <w:t>, 24</w:t>
      </w:r>
      <w:r w:rsidR="008057B2">
        <w:rPr>
          <w:rFonts w:cs="Times New Roman"/>
          <w:sz w:val="24"/>
          <w:szCs w:val="24"/>
        </w:rPr>
        <w:t xml:space="preserve"> </w:t>
      </w:r>
      <w:r>
        <w:rPr>
          <w:rFonts w:cs="Times New Roman"/>
          <w:sz w:val="24"/>
          <w:szCs w:val="24"/>
        </w:rPr>
        <w:t>hours in advance</w:t>
      </w:r>
      <w:r w:rsidR="000A09BF">
        <w:rPr>
          <w:rFonts w:cs="Times New Roman"/>
          <w:sz w:val="24"/>
          <w:szCs w:val="24"/>
        </w:rPr>
        <w:t>.</w:t>
      </w:r>
      <w:r w:rsidRPr="008D00EF">
        <w:rPr>
          <w:rFonts w:cs="Times New Roman"/>
          <w:sz w:val="24"/>
          <w:szCs w:val="24"/>
        </w:rPr>
        <w:t xml:space="preserve"> </w:t>
      </w:r>
    </w:p>
    <w:p w:rsidR="005A40F7" w:rsidRDefault="00AF1927" w:rsidP="005A40F7">
      <w:pPr>
        <w:numPr>
          <w:ilvl w:val="0"/>
          <w:numId w:val="10"/>
        </w:numPr>
        <w:rPr>
          <w:rFonts w:cs="Times New Roman"/>
          <w:sz w:val="24"/>
          <w:szCs w:val="24"/>
        </w:rPr>
      </w:pPr>
      <w:r>
        <w:rPr>
          <w:rFonts w:cs="Times New Roman"/>
          <w:sz w:val="24"/>
          <w:szCs w:val="24"/>
        </w:rPr>
        <w:t>Predictions</w:t>
      </w:r>
      <w:r w:rsidR="005A40F7" w:rsidRPr="008D00EF">
        <w:rPr>
          <w:rFonts w:cs="Times New Roman"/>
          <w:sz w:val="24"/>
          <w:szCs w:val="24"/>
        </w:rPr>
        <w:t xml:space="preserve"> can be used to decide which chillers, boilers and turbines to use in advance of their need, which, in kind, provides for better strategies in purchasing and utilizing raw energy such as coal, </w:t>
      </w:r>
      <w:r w:rsidR="00143617">
        <w:rPr>
          <w:rFonts w:cs="Times New Roman"/>
          <w:sz w:val="24"/>
          <w:szCs w:val="24"/>
        </w:rPr>
        <w:t xml:space="preserve">biomass, </w:t>
      </w:r>
      <w:r w:rsidR="005A40F7" w:rsidRPr="008D00EF">
        <w:rPr>
          <w:rFonts w:cs="Times New Roman"/>
          <w:sz w:val="24"/>
          <w:szCs w:val="24"/>
        </w:rPr>
        <w:t xml:space="preserve">natural gas and </w:t>
      </w:r>
      <w:r w:rsidR="000A09BF" w:rsidRPr="008D00EF">
        <w:rPr>
          <w:rFonts w:cs="Times New Roman"/>
          <w:sz w:val="24"/>
          <w:szCs w:val="24"/>
        </w:rPr>
        <w:t>electricity.</w:t>
      </w:r>
    </w:p>
    <w:p w:rsidR="005A40F7" w:rsidRPr="001F5818" w:rsidRDefault="00C31F65" w:rsidP="005A40F7">
      <w:pPr>
        <w:numPr>
          <w:ilvl w:val="0"/>
          <w:numId w:val="10"/>
        </w:numPr>
        <w:rPr>
          <w:rFonts w:cs="Times New Roman"/>
          <w:sz w:val="24"/>
          <w:szCs w:val="24"/>
        </w:rPr>
      </w:pPr>
      <w:r>
        <w:rPr>
          <w:rFonts w:cs="Times New Roman"/>
          <w:sz w:val="24"/>
          <w:szCs w:val="24"/>
        </w:rPr>
        <w:t xml:space="preserve">Predictions alert energy engineers to unexpected increases in building energy usage and verify and quantify savings from </w:t>
      </w:r>
      <w:r w:rsidR="008057B2">
        <w:rPr>
          <w:rFonts w:cs="Times New Roman"/>
          <w:sz w:val="24"/>
          <w:szCs w:val="24"/>
        </w:rPr>
        <w:t>energy-</w:t>
      </w:r>
      <w:r>
        <w:rPr>
          <w:rFonts w:cs="Times New Roman"/>
          <w:sz w:val="24"/>
          <w:szCs w:val="24"/>
        </w:rPr>
        <w:t>efficiency projects</w:t>
      </w:r>
      <w:r w:rsidR="000A09BF">
        <w:rPr>
          <w:rFonts w:cs="Times New Roman"/>
          <w:sz w:val="24"/>
          <w:szCs w:val="24"/>
        </w:rPr>
        <w:t>.</w:t>
      </w:r>
    </w:p>
    <w:p w:rsidR="0069378D" w:rsidRDefault="0069378D" w:rsidP="0069378D">
      <w:pPr>
        <w:rPr>
          <w:rFonts w:cs="Times New Roman"/>
          <w:b/>
          <w:sz w:val="24"/>
          <w:szCs w:val="24"/>
        </w:rPr>
      </w:pPr>
      <w:r w:rsidRPr="008031D1">
        <w:rPr>
          <w:rFonts w:cs="Times New Roman"/>
          <w:b/>
          <w:sz w:val="24"/>
          <w:szCs w:val="24"/>
        </w:rPr>
        <w:t>Benchmarking</w:t>
      </w:r>
      <w:r w:rsidR="00D2614E">
        <w:rPr>
          <w:rFonts w:cs="Times New Roman"/>
          <w:b/>
          <w:sz w:val="24"/>
          <w:szCs w:val="24"/>
        </w:rPr>
        <w:t xml:space="preserve"> </w:t>
      </w:r>
    </w:p>
    <w:p w:rsidR="007B2406" w:rsidRPr="00B645F1" w:rsidRDefault="000B6D34" w:rsidP="00B645F1">
      <w:pPr>
        <w:numPr>
          <w:ilvl w:val="0"/>
          <w:numId w:val="10"/>
        </w:numPr>
        <w:rPr>
          <w:rFonts w:cs="Times New Roman"/>
          <w:sz w:val="24"/>
          <w:szCs w:val="24"/>
        </w:rPr>
      </w:pPr>
      <w:r>
        <w:rPr>
          <w:rFonts w:cs="Times New Roman"/>
          <w:sz w:val="24"/>
          <w:szCs w:val="24"/>
        </w:rPr>
        <w:t>Software automatically evaluates every building against</w:t>
      </w:r>
      <w:r w:rsidR="001A0D72" w:rsidRPr="00B645F1">
        <w:rPr>
          <w:rFonts w:cs="Times New Roman"/>
          <w:sz w:val="24"/>
          <w:szCs w:val="24"/>
        </w:rPr>
        <w:t xml:space="preserve"> Energy Star benchmarks </w:t>
      </w:r>
      <w:r w:rsidR="00FF4A78" w:rsidRPr="00B645F1">
        <w:rPr>
          <w:rFonts w:cs="Times New Roman"/>
          <w:sz w:val="24"/>
          <w:szCs w:val="24"/>
        </w:rPr>
        <w:t>monthly</w:t>
      </w:r>
      <w:r w:rsidR="000A09BF">
        <w:rPr>
          <w:rFonts w:cs="Times New Roman"/>
          <w:sz w:val="24"/>
          <w:szCs w:val="24"/>
        </w:rPr>
        <w:t>.</w:t>
      </w:r>
    </w:p>
    <w:p w:rsidR="00B645F1" w:rsidRPr="00B645F1" w:rsidRDefault="00B84522" w:rsidP="00B645F1">
      <w:pPr>
        <w:rPr>
          <w:rFonts w:cs="Times New Roman"/>
          <w:b/>
          <w:sz w:val="24"/>
          <w:szCs w:val="24"/>
        </w:rPr>
      </w:pPr>
      <w:r>
        <w:rPr>
          <w:rFonts w:cs="Times New Roman"/>
          <w:b/>
          <w:sz w:val="24"/>
          <w:szCs w:val="24"/>
        </w:rPr>
        <w:t>Automatic monitoring of building systems</w:t>
      </w:r>
    </w:p>
    <w:p w:rsidR="00587971" w:rsidRPr="001E3888" w:rsidRDefault="001E3888" w:rsidP="001E3888">
      <w:pPr>
        <w:pStyle w:val="ListParagraph"/>
        <w:numPr>
          <w:ilvl w:val="0"/>
          <w:numId w:val="16"/>
        </w:numPr>
        <w:rPr>
          <w:sz w:val="24"/>
          <w:szCs w:val="24"/>
        </w:rPr>
      </w:pPr>
      <w:r w:rsidRPr="001E3888">
        <w:rPr>
          <w:sz w:val="24"/>
          <w:szCs w:val="24"/>
        </w:rPr>
        <w:t xml:space="preserve">Software is linked to building control systems and automatically monitors key parameters to identify </w:t>
      </w:r>
      <w:r w:rsidR="008057B2" w:rsidRPr="001E3888">
        <w:rPr>
          <w:sz w:val="24"/>
          <w:szCs w:val="24"/>
        </w:rPr>
        <w:t>energy</w:t>
      </w:r>
      <w:r w:rsidR="008057B2">
        <w:rPr>
          <w:sz w:val="24"/>
          <w:szCs w:val="24"/>
        </w:rPr>
        <w:t>-</w:t>
      </w:r>
      <w:r w:rsidRPr="001E3888">
        <w:rPr>
          <w:sz w:val="24"/>
          <w:szCs w:val="24"/>
        </w:rPr>
        <w:t>wasting conditions.  For instance, this software can detect leaking steam and chilled water valves in air handlers</w:t>
      </w:r>
      <w:r w:rsidR="008057B2">
        <w:rPr>
          <w:sz w:val="24"/>
          <w:szCs w:val="24"/>
        </w:rPr>
        <w:t>,</w:t>
      </w:r>
      <w:r w:rsidRPr="001E3888">
        <w:rPr>
          <w:sz w:val="24"/>
          <w:szCs w:val="24"/>
        </w:rPr>
        <w:t xml:space="preserve"> which can be large sources of wasted energy</w:t>
      </w:r>
      <w:r w:rsidR="000A09BF">
        <w:rPr>
          <w:sz w:val="24"/>
          <w:szCs w:val="24"/>
        </w:rPr>
        <w:t>.</w:t>
      </w:r>
      <w:r>
        <w:rPr>
          <w:sz w:val="24"/>
          <w:szCs w:val="24"/>
        </w:rPr>
        <w:br/>
      </w:r>
    </w:p>
    <w:p w:rsidR="00C13A66" w:rsidRPr="00C13A66" w:rsidRDefault="000952C1" w:rsidP="00C13A66">
      <w:pPr>
        <w:rPr>
          <w:b/>
          <w:sz w:val="24"/>
          <w:szCs w:val="24"/>
        </w:rPr>
      </w:pPr>
      <w:r>
        <w:rPr>
          <w:noProof/>
        </w:rPr>
        <w:drawing>
          <wp:anchor distT="0" distB="0" distL="114300" distR="114300" simplePos="0" relativeHeight="251700224" behindDoc="1" locked="0" layoutInCell="1" allowOverlap="1">
            <wp:simplePos x="0" y="0"/>
            <wp:positionH relativeFrom="column">
              <wp:posOffset>-59055</wp:posOffset>
            </wp:positionH>
            <wp:positionV relativeFrom="paragraph">
              <wp:posOffset>196215</wp:posOffset>
            </wp:positionV>
            <wp:extent cx="2838450" cy="1892300"/>
            <wp:effectExtent l="0" t="0" r="0" b="0"/>
            <wp:wrapTight wrapText="bothSides">
              <wp:wrapPolygon edited="0">
                <wp:start x="0" y="0"/>
                <wp:lineTo x="0" y="21310"/>
                <wp:lineTo x="21455" y="21310"/>
                <wp:lineTo x="21455" y="0"/>
                <wp:lineTo x="0" y="0"/>
              </wp:wrapPolygon>
            </wp:wrapTight>
            <wp:docPr id="13" name="Picture 13" descr="http://news-releases.uiowa.edu/2011/february/images/021111EnergyDashboardhigh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releases.uiowa.edu/2011/february/images/021111EnergyDashboardhighrez.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892300"/>
                    </a:xfrm>
                    <a:prstGeom prst="rect">
                      <a:avLst/>
                    </a:prstGeom>
                    <a:noFill/>
                    <a:ln>
                      <a:noFill/>
                    </a:ln>
                  </pic:spPr>
                </pic:pic>
              </a:graphicData>
            </a:graphic>
          </wp:anchor>
        </w:drawing>
      </w:r>
      <w:r w:rsidR="00BE0784" w:rsidRPr="00C13A66">
        <w:rPr>
          <w:b/>
          <w:sz w:val="24"/>
          <w:szCs w:val="24"/>
        </w:rPr>
        <w:t>Building Dashboards</w:t>
      </w:r>
      <w:r w:rsidR="00C13A66" w:rsidRPr="00C13A66">
        <w:rPr>
          <w:b/>
          <w:sz w:val="24"/>
          <w:szCs w:val="24"/>
        </w:rPr>
        <w:t xml:space="preserve"> </w:t>
      </w:r>
    </w:p>
    <w:p w:rsidR="00BE0784" w:rsidRPr="00A71A7E" w:rsidRDefault="00C13A66" w:rsidP="00A71A7E">
      <w:pPr>
        <w:numPr>
          <w:ilvl w:val="0"/>
          <w:numId w:val="8"/>
        </w:numPr>
        <w:rPr>
          <w:sz w:val="24"/>
          <w:szCs w:val="24"/>
        </w:rPr>
      </w:pPr>
      <w:r w:rsidRPr="00BC7EC7">
        <w:rPr>
          <w:sz w:val="24"/>
          <w:szCs w:val="24"/>
        </w:rPr>
        <w:t xml:space="preserve">Provides </w:t>
      </w:r>
      <w:r w:rsidR="00FB691C">
        <w:rPr>
          <w:sz w:val="24"/>
          <w:szCs w:val="24"/>
        </w:rPr>
        <w:t>on-line</w:t>
      </w:r>
      <w:r w:rsidR="00B9564E">
        <w:rPr>
          <w:sz w:val="24"/>
          <w:szCs w:val="24"/>
        </w:rPr>
        <w:t>,</w:t>
      </w:r>
      <w:r w:rsidR="00FB691C">
        <w:rPr>
          <w:sz w:val="24"/>
          <w:szCs w:val="24"/>
        </w:rPr>
        <w:t xml:space="preserve"> </w:t>
      </w:r>
      <w:r w:rsidRPr="00BC7EC7">
        <w:rPr>
          <w:sz w:val="24"/>
          <w:szCs w:val="24"/>
        </w:rPr>
        <w:t xml:space="preserve">real-time displays of energy usage </w:t>
      </w:r>
      <w:r w:rsidR="00FB691C">
        <w:rPr>
          <w:sz w:val="24"/>
          <w:szCs w:val="24"/>
        </w:rPr>
        <w:t xml:space="preserve">and costs </w:t>
      </w:r>
      <w:r w:rsidRPr="00BC7EC7">
        <w:rPr>
          <w:sz w:val="24"/>
          <w:szCs w:val="24"/>
        </w:rPr>
        <w:t>for all of the buildings connected to the campus utilities system</w:t>
      </w:r>
      <w:r w:rsidR="00FB691C">
        <w:rPr>
          <w:sz w:val="24"/>
          <w:szCs w:val="24"/>
        </w:rPr>
        <w:t>.</w:t>
      </w:r>
      <w:r w:rsidR="00BC7EC7" w:rsidRPr="00BC7EC7">
        <w:rPr>
          <w:sz w:val="24"/>
          <w:szCs w:val="24"/>
        </w:rPr>
        <w:t xml:space="preserve"> </w:t>
      </w:r>
      <w:r w:rsidR="002B7874">
        <w:rPr>
          <w:rFonts w:cs="Times New Roman"/>
          <w:sz w:val="24"/>
          <w:szCs w:val="24"/>
        </w:rPr>
        <w:t>Offers immediate</w:t>
      </w:r>
      <w:r w:rsidR="008367C0" w:rsidRPr="00BC7EC7">
        <w:rPr>
          <w:rFonts w:cs="Times New Roman"/>
          <w:sz w:val="24"/>
          <w:szCs w:val="24"/>
        </w:rPr>
        <w:t xml:space="preserve"> feedback </w:t>
      </w:r>
      <w:r w:rsidR="00FB691C">
        <w:rPr>
          <w:rFonts w:cs="Times New Roman"/>
          <w:sz w:val="24"/>
          <w:szCs w:val="24"/>
        </w:rPr>
        <w:t xml:space="preserve">to building </w:t>
      </w:r>
      <w:r w:rsidR="00571883">
        <w:rPr>
          <w:rFonts w:cs="Times New Roman"/>
          <w:sz w:val="24"/>
          <w:szCs w:val="24"/>
        </w:rPr>
        <w:t xml:space="preserve">coordinators and occupants </w:t>
      </w:r>
      <w:r w:rsidR="0044723F">
        <w:rPr>
          <w:rFonts w:cs="Times New Roman"/>
          <w:sz w:val="24"/>
          <w:szCs w:val="24"/>
        </w:rPr>
        <w:t xml:space="preserve">to help </w:t>
      </w:r>
      <w:r w:rsidR="00BC7EC7">
        <w:rPr>
          <w:rFonts w:cs="Times New Roman"/>
          <w:sz w:val="24"/>
          <w:szCs w:val="24"/>
        </w:rPr>
        <w:t>spur</w:t>
      </w:r>
      <w:r w:rsidR="008367C0" w:rsidRPr="00BC7EC7">
        <w:rPr>
          <w:rFonts w:cs="Times New Roman"/>
          <w:sz w:val="24"/>
          <w:szCs w:val="24"/>
        </w:rPr>
        <w:t xml:space="preserve"> behavior change</w:t>
      </w:r>
      <w:r w:rsidR="00A71A7E">
        <w:rPr>
          <w:rFonts w:cs="Times New Roman"/>
          <w:sz w:val="24"/>
          <w:szCs w:val="24"/>
        </w:rPr>
        <w:t>.</w:t>
      </w:r>
      <w:r w:rsidR="000527E6">
        <w:rPr>
          <w:rFonts w:cs="Times New Roman"/>
          <w:sz w:val="24"/>
          <w:szCs w:val="24"/>
        </w:rPr>
        <w:t xml:space="preserve"> </w:t>
      </w:r>
      <w:r w:rsidR="00483767">
        <w:rPr>
          <w:rFonts w:cs="Times New Roman"/>
          <w:sz w:val="24"/>
          <w:szCs w:val="24"/>
        </w:rPr>
        <w:t>Gauges dynamically show how current usage compares to baselines given current temperature and humidity.</w:t>
      </w:r>
      <w:r w:rsidR="00A71A7E">
        <w:rPr>
          <w:rFonts w:cs="Times New Roman"/>
          <w:sz w:val="24"/>
          <w:szCs w:val="24"/>
        </w:rPr>
        <w:t xml:space="preserve"> </w:t>
      </w:r>
      <w:hyperlink r:id="rId12" w:history="1">
        <w:r w:rsidR="00A71A7E" w:rsidRPr="007B212C">
          <w:rPr>
            <w:rStyle w:val="Hyperlink"/>
            <w:rFonts w:cs="Times New Roman"/>
            <w:sz w:val="24"/>
            <w:szCs w:val="24"/>
          </w:rPr>
          <w:t>http://facilities.uiowa.edu/uem/energy-management/ecc-bldg-dashboard.asp</w:t>
        </w:r>
      </w:hyperlink>
    </w:p>
    <w:p w:rsidR="009A6BC5" w:rsidRPr="002815F6" w:rsidRDefault="00D5677C" w:rsidP="009A6BC5">
      <w:pPr>
        <w:rPr>
          <w:rFonts w:cs="Times New Roman"/>
          <w:b/>
        </w:rPr>
      </w:pPr>
      <w:r>
        <w:rPr>
          <w:rFonts w:cs="Times New Roman"/>
          <w:noProof/>
          <w:sz w:val="24"/>
          <w:szCs w:val="24"/>
        </w:rPr>
        <w:lastRenderedPageBreak/>
        <w:drawing>
          <wp:anchor distT="0" distB="0" distL="114300" distR="114300" simplePos="0" relativeHeight="251701248" behindDoc="1" locked="0" layoutInCell="1" allowOverlap="1">
            <wp:simplePos x="0" y="0"/>
            <wp:positionH relativeFrom="column">
              <wp:posOffset>3145155</wp:posOffset>
            </wp:positionH>
            <wp:positionV relativeFrom="paragraph">
              <wp:posOffset>324485</wp:posOffset>
            </wp:positionV>
            <wp:extent cx="3657600" cy="2446655"/>
            <wp:effectExtent l="0" t="0" r="0" b="0"/>
            <wp:wrapTight wrapText="bothSides">
              <wp:wrapPolygon edited="0">
                <wp:start x="0" y="0"/>
                <wp:lineTo x="0" y="21359"/>
                <wp:lineTo x="21488" y="21359"/>
                <wp:lineTo x="21488" y="0"/>
                <wp:lineTo x="0" y="0"/>
              </wp:wrapPolygon>
            </wp:wrapTight>
            <wp:docPr id="15" name="Picture 15" descr="K:\FSG - Photo Gallery\Energy\EnergyControlCenter\EPAtour\Vision 2020 EPA signing\DSC_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G - Photo Gallery\Energy\EnergyControlCenter\EPAtour\Vision 2020 EPA signing\DSC_1738.JPG"/>
                    <pic:cNvPicPr>
                      <a:picLocks noChangeAspect="1" noChangeArrowheads="1"/>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rightnessContrast bright="17000" contrast="44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446655"/>
                    </a:xfrm>
                    <a:prstGeom prst="rect">
                      <a:avLst/>
                    </a:prstGeom>
                    <a:noFill/>
                    <a:ln>
                      <a:noFill/>
                    </a:ln>
                  </pic:spPr>
                </pic:pic>
              </a:graphicData>
            </a:graphic>
          </wp:anchor>
        </w:drawing>
      </w:r>
      <w:r w:rsidR="009A6BC5" w:rsidRPr="00A871B8">
        <w:rPr>
          <w:b/>
          <w:sz w:val="24"/>
          <w:szCs w:val="24"/>
        </w:rPr>
        <w:t>How this practice can be used by others</w:t>
      </w:r>
    </w:p>
    <w:p w:rsidR="002567C8" w:rsidRDefault="00BD44BD" w:rsidP="002567C8">
      <w:pPr>
        <w:spacing w:line="240" w:lineRule="auto"/>
        <w:rPr>
          <w:rFonts w:cs="Times New Roman"/>
          <w:sz w:val="24"/>
          <w:szCs w:val="24"/>
        </w:rPr>
      </w:pPr>
      <w:r w:rsidRPr="00FA5DE1">
        <w:rPr>
          <w:rFonts w:cs="Times New Roman"/>
          <w:sz w:val="24"/>
          <w:szCs w:val="24"/>
        </w:rPr>
        <w:t xml:space="preserve">The </w:t>
      </w:r>
      <w:r w:rsidR="008057B2">
        <w:rPr>
          <w:rFonts w:cs="Times New Roman"/>
          <w:sz w:val="24"/>
          <w:szCs w:val="24"/>
        </w:rPr>
        <w:t>ECC</w:t>
      </w:r>
      <w:r w:rsidR="00DF626D">
        <w:rPr>
          <w:rFonts w:cs="Times New Roman"/>
          <w:sz w:val="24"/>
          <w:szCs w:val="24"/>
        </w:rPr>
        <w:t xml:space="preserve"> </w:t>
      </w:r>
      <w:r w:rsidR="002567C8">
        <w:rPr>
          <w:rFonts w:cs="Times New Roman"/>
          <w:sz w:val="24"/>
          <w:szCs w:val="24"/>
        </w:rPr>
        <w:t xml:space="preserve">and </w:t>
      </w:r>
      <w:r w:rsidR="00C561A5">
        <w:rPr>
          <w:rFonts w:cs="Times New Roman"/>
          <w:sz w:val="24"/>
          <w:szCs w:val="24"/>
        </w:rPr>
        <w:t xml:space="preserve">its </w:t>
      </w:r>
      <w:r w:rsidR="002567C8">
        <w:rPr>
          <w:rFonts w:cs="Times New Roman"/>
          <w:sz w:val="24"/>
          <w:szCs w:val="24"/>
        </w:rPr>
        <w:t xml:space="preserve">overall concept </w:t>
      </w:r>
      <w:r w:rsidR="0039645B">
        <w:rPr>
          <w:rFonts w:cs="Times New Roman"/>
          <w:sz w:val="24"/>
          <w:szCs w:val="24"/>
        </w:rPr>
        <w:t xml:space="preserve">is </w:t>
      </w:r>
      <w:r w:rsidR="002567C8">
        <w:rPr>
          <w:rFonts w:cs="Times New Roman"/>
          <w:sz w:val="24"/>
          <w:szCs w:val="24"/>
        </w:rPr>
        <w:t>being studied and adapted for use by other institutions</w:t>
      </w:r>
      <w:r w:rsidR="002567C8" w:rsidRPr="004979AB">
        <w:rPr>
          <w:rFonts w:cs="Times New Roman"/>
          <w:sz w:val="24"/>
          <w:szCs w:val="24"/>
        </w:rPr>
        <w:t xml:space="preserve">. </w:t>
      </w:r>
      <w:r w:rsidR="00B76E99" w:rsidRPr="004979AB">
        <w:rPr>
          <w:rFonts w:cs="Times New Roman"/>
          <w:sz w:val="24"/>
          <w:szCs w:val="24"/>
        </w:rPr>
        <w:t>Since opening, the ECC has hosted over 75 tours for visitors from other universities, organizations, and federal and state governments, including the EPA regional administrator</w:t>
      </w:r>
      <w:r w:rsidR="00094B46" w:rsidRPr="004979AB">
        <w:rPr>
          <w:rFonts w:cs="Times New Roman"/>
          <w:sz w:val="24"/>
          <w:szCs w:val="24"/>
        </w:rPr>
        <w:t xml:space="preserve">, the </w:t>
      </w:r>
      <w:r w:rsidR="00B76E99" w:rsidRPr="004979AB">
        <w:rPr>
          <w:rFonts w:cs="Times New Roman"/>
          <w:sz w:val="24"/>
          <w:szCs w:val="24"/>
        </w:rPr>
        <w:t xml:space="preserve">current and </w:t>
      </w:r>
      <w:r w:rsidR="00094B46" w:rsidRPr="004979AB">
        <w:rPr>
          <w:rFonts w:cs="Times New Roman"/>
          <w:sz w:val="24"/>
          <w:szCs w:val="24"/>
        </w:rPr>
        <w:t xml:space="preserve">a </w:t>
      </w:r>
      <w:r w:rsidR="00B76E99" w:rsidRPr="004979AB">
        <w:rPr>
          <w:rFonts w:cs="Times New Roman"/>
          <w:sz w:val="24"/>
          <w:szCs w:val="24"/>
        </w:rPr>
        <w:t xml:space="preserve">former </w:t>
      </w:r>
      <w:r w:rsidR="00094B46" w:rsidRPr="004979AB">
        <w:rPr>
          <w:rFonts w:cs="Times New Roman"/>
          <w:sz w:val="24"/>
          <w:szCs w:val="24"/>
        </w:rPr>
        <w:t xml:space="preserve">Iowa </w:t>
      </w:r>
      <w:r w:rsidR="00B76E99" w:rsidRPr="004979AB">
        <w:rPr>
          <w:rFonts w:cs="Times New Roman"/>
          <w:sz w:val="24"/>
          <w:szCs w:val="24"/>
        </w:rPr>
        <w:t>governor, and U.S. congressmen.</w:t>
      </w:r>
      <w:r w:rsidR="00DF626D">
        <w:rPr>
          <w:rFonts w:cs="Times New Roman"/>
          <w:sz w:val="24"/>
          <w:szCs w:val="24"/>
        </w:rPr>
        <w:t xml:space="preserve"> </w:t>
      </w:r>
      <w:r w:rsidR="005A66C5">
        <w:rPr>
          <w:rFonts w:cs="Times New Roman"/>
          <w:sz w:val="24"/>
          <w:szCs w:val="24"/>
        </w:rPr>
        <w:t>Energy Control Center staff ha</w:t>
      </w:r>
      <w:r w:rsidR="008D184C">
        <w:rPr>
          <w:rFonts w:cs="Times New Roman"/>
          <w:sz w:val="24"/>
          <w:szCs w:val="24"/>
        </w:rPr>
        <w:t xml:space="preserve">ve </w:t>
      </w:r>
      <w:r w:rsidR="005A66C5">
        <w:rPr>
          <w:rFonts w:cs="Times New Roman"/>
          <w:sz w:val="24"/>
          <w:szCs w:val="24"/>
        </w:rPr>
        <w:t>also presented at national conferences and shared their knowledge in the classroom.</w:t>
      </w:r>
    </w:p>
    <w:p w:rsidR="00FB088B" w:rsidRPr="00FB088B" w:rsidRDefault="00364456" w:rsidP="00FB088B">
      <w:pPr>
        <w:pStyle w:val="ListParagraph"/>
        <w:numPr>
          <w:ilvl w:val="0"/>
          <w:numId w:val="7"/>
        </w:numPr>
        <w:rPr>
          <w:b/>
          <w:sz w:val="24"/>
          <w:szCs w:val="24"/>
        </w:rPr>
      </w:pPr>
      <w:r w:rsidRPr="00364456">
        <w:rPr>
          <w:noProof/>
        </w:rPr>
        <w:pict>
          <v:shape id="Text Box 4" o:spid="_x0000_s1029" type="#_x0000_t202" style="position:absolute;left:0;text-align:left;margin-left:247.35pt;margin-top:37.15pt;width:4in;height:.05pt;z-index:-251606016;visibility:visible;mso-wrap-style:square;mso-wrap-distance-left:7.2pt;mso-wrap-distance-top:0;mso-wrap-distance-right:7.2pt;mso-wrap-distance-bottom:0;mso-position-horizontal:absolute;mso-position-horizontal-relative:text;mso-position-vertical:absolute;mso-position-vertical-relative:text;v-text-anchor:top" wrapcoords="-56 0 -56 21098 21600 21098 21600 0 -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" stroked="f">
            <v:textbox style="mso-fit-shape-to-text:t" inset="0,0,0,0">
              <w:txbxContent>
                <w:p w:rsidR="004C1ECB" w:rsidRPr="00E4680F" w:rsidRDefault="004C1ECB" w:rsidP="00E4680F">
                  <w:pPr>
                    <w:pStyle w:val="Caption"/>
                    <w:rPr>
                      <w:rFonts w:cs="Times New Roman"/>
                      <w:noProof/>
                      <w:color w:val="000000" w:themeColor="text1"/>
                      <w:sz w:val="24"/>
                      <w:szCs w:val="24"/>
                    </w:rPr>
                  </w:pPr>
                  <w:r w:rsidRPr="00E4680F">
                    <w:rPr>
                      <w:color w:val="000000" w:themeColor="text1"/>
                    </w:rPr>
                    <w:t xml:space="preserve">EPA </w:t>
                  </w:r>
                  <w:r>
                    <w:rPr>
                      <w:color w:val="000000" w:themeColor="text1"/>
                    </w:rPr>
                    <w:t>Regional Administrator</w:t>
                  </w:r>
                  <w:r w:rsidRPr="00E4680F">
                    <w:rPr>
                      <w:color w:val="000000" w:themeColor="text1"/>
                    </w:rPr>
                    <w:t>,</w:t>
                  </w:r>
                  <w:r>
                    <w:rPr>
                      <w:color w:val="000000" w:themeColor="text1"/>
                    </w:rPr>
                    <w:t xml:space="preserve"> Karl Brooks (left)</w:t>
                  </w:r>
                  <w:r w:rsidRPr="00E4680F">
                    <w:rPr>
                      <w:color w:val="000000" w:themeColor="text1"/>
                    </w:rPr>
                    <w:t>, tours the Energy Control Center with Glen Mowery, director of Utilities &amp; Energy Management.</w:t>
                  </w:r>
                </w:p>
              </w:txbxContent>
            </v:textbox>
            <w10:wrap type="tight"/>
          </v:shape>
        </w:pict>
      </w:r>
      <w:r w:rsidR="007C4385" w:rsidRPr="00FB088B">
        <w:rPr>
          <w:b/>
          <w:sz w:val="24"/>
          <w:szCs w:val="24"/>
        </w:rPr>
        <w:t xml:space="preserve">Understand </w:t>
      </w:r>
      <w:r w:rsidR="00330B75" w:rsidRPr="00FB088B">
        <w:rPr>
          <w:b/>
          <w:sz w:val="24"/>
          <w:szCs w:val="24"/>
        </w:rPr>
        <w:t>your</w:t>
      </w:r>
      <w:r w:rsidR="00E60779" w:rsidRPr="00FB088B">
        <w:rPr>
          <w:b/>
          <w:sz w:val="24"/>
          <w:szCs w:val="24"/>
        </w:rPr>
        <w:t xml:space="preserve"> institution’s</w:t>
      </w:r>
      <w:r w:rsidR="00330B75" w:rsidRPr="00FB088B">
        <w:rPr>
          <w:b/>
          <w:sz w:val="24"/>
          <w:szCs w:val="24"/>
        </w:rPr>
        <w:t xml:space="preserve"> production and </w:t>
      </w:r>
      <w:r w:rsidR="00C7491C" w:rsidRPr="00FB088B">
        <w:rPr>
          <w:b/>
          <w:sz w:val="24"/>
          <w:szCs w:val="24"/>
        </w:rPr>
        <w:t>consumption</w:t>
      </w:r>
      <w:r w:rsidR="006F18B6" w:rsidRPr="00FB088B">
        <w:rPr>
          <w:b/>
          <w:sz w:val="24"/>
          <w:szCs w:val="24"/>
        </w:rPr>
        <w:t>.</w:t>
      </w:r>
      <w:r w:rsidR="005A30C1" w:rsidRPr="00FB088B">
        <w:rPr>
          <w:b/>
          <w:sz w:val="24"/>
          <w:szCs w:val="24"/>
        </w:rPr>
        <w:t xml:space="preserve"> </w:t>
      </w:r>
      <w:r w:rsidR="005A30C1" w:rsidRPr="00FB088B">
        <w:rPr>
          <w:sz w:val="24"/>
          <w:szCs w:val="24"/>
        </w:rPr>
        <w:t xml:space="preserve"> </w:t>
      </w:r>
      <w:r w:rsidR="00CC5136" w:rsidRPr="00FB088B">
        <w:rPr>
          <w:sz w:val="24"/>
          <w:szCs w:val="24"/>
        </w:rPr>
        <w:t>The</w:t>
      </w:r>
      <w:r w:rsidR="005A30C1" w:rsidRPr="00FB088B">
        <w:rPr>
          <w:sz w:val="24"/>
          <w:szCs w:val="24"/>
        </w:rPr>
        <w:t xml:space="preserve"> first step </w:t>
      </w:r>
      <w:r w:rsidR="00E60832" w:rsidRPr="00FB088B">
        <w:rPr>
          <w:sz w:val="24"/>
          <w:szCs w:val="24"/>
        </w:rPr>
        <w:t>to success with any</w:t>
      </w:r>
      <w:r w:rsidR="005A30C1" w:rsidRPr="00FB088B">
        <w:rPr>
          <w:sz w:val="24"/>
          <w:szCs w:val="24"/>
        </w:rPr>
        <w:t xml:space="preserve"> energy conservation</w:t>
      </w:r>
      <w:r w:rsidR="00E60832" w:rsidRPr="00FB088B">
        <w:rPr>
          <w:sz w:val="24"/>
          <w:szCs w:val="24"/>
        </w:rPr>
        <w:t xml:space="preserve"> effort</w:t>
      </w:r>
      <w:r w:rsidR="005A30C1" w:rsidRPr="00FB088B">
        <w:rPr>
          <w:sz w:val="24"/>
          <w:szCs w:val="24"/>
        </w:rPr>
        <w:t xml:space="preserve"> is to thoroughly understand how your institution produces and consumes energy.</w:t>
      </w:r>
      <w:r w:rsidR="008C51D7" w:rsidRPr="00FB088B">
        <w:rPr>
          <w:sz w:val="24"/>
          <w:szCs w:val="24"/>
        </w:rPr>
        <w:t xml:space="preserve"> </w:t>
      </w:r>
      <w:r w:rsidR="005F38D7" w:rsidRPr="00FB088B">
        <w:rPr>
          <w:sz w:val="24"/>
          <w:szCs w:val="24"/>
        </w:rPr>
        <w:t xml:space="preserve"> </w:t>
      </w:r>
      <w:r w:rsidR="007E1519">
        <w:rPr>
          <w:sz w:val="24"/>
          <w:szCs w:val="24"/>
        </w:rPr>
        <w:t>It’s a well-known fact that y</w:t>
      </w:r>
      <w:r w:rsidR="00C31F65" w:rsidRPr="007E1519">
        <w:rPr>
          <w:sz w:val="24"/>
          <w:szCs w:val="24"/>
        </w:rPr>
        <w:t>ou can’t control what you don’t measure.</w:t>
      </w:r>
      <w:r w:rsidR="00C31F65" w:rsidRPr="00FB088B">
        <w:rPr>
          <w:sz w:val="24"/>
          <w:szCs w:val="24"/>
        </w:rPr>
        <w:t xml:space="preserve">  </w:t>
      </w:r>
      <w:r w:rsidR="00203F4B" w:rsidRPr="00FB088B">
        <w:rPr>
          <w:sz w:val="24"/>
          <w:szCs w:val="24"/>
        </w:rPr>
        <w:t xml:space="preserve"> </w:t>
      </w:r>
      <w:r w:rsidR="00DF0541" w:rsidRPr="00FB088B">
        <w:rPr>
          <w:sz w:val="24"/>
          <w:szCs w:val="24"/>
        </w:rPr>
        <w:t xml:space="preserve">Evaluate historical data </w:t>
      </w:r>
      <w:r w:rsidR="005A30C1" w:rsidRPr="00FB088B">
        <w:rPr>
          <w:sz w:val="24"/>
          <w:szCs w:val="24"/>
        </w:rPr>
        <w:t>on both the supply side and</w:t>
      </w:r>
      <w:r w:rsidR="008057B2">
        <w:rPr>
          <w:sz w:val="24"/>
          <w:szCs w:val="24"/>
        </w:rPr>
        <w:t xml:space="preserve"> the</w:t>
      </w:r>
      <w:r w:rsidR="005A30C1" w:rsidRPr="00FB088B">
        <w:rPr>
          <w:sz w:val="24"/>
          <w:szCs w:val="24"/>
        </w:rPr>
        <w:t xml:space="preserve"> demand side and study how they impact each other. </w:t>
      </w:r>
      <w:r w:rsidR="00FB088B">
        <w:rPr>
          <w:sz w:val="24"/>
          <w:szCs w:val="24"/>
        </w:rPr>
        <w:br/>
      </w:r>
    </w:p>
    <w:p w:rsidR="00EE3F49" w:rsidRPr="00FB088B" w:rsidRDefault="00FB088B" w:rsidP="00FB088B">
      <w:pPr>
        <w:pStyle w:val="ListParagraph"/>
        <w:numPr>
          <w:ilvl w:val="0"/>
          <w:numId w:val="7"/>
        </w:numPr>
        <w:rPr>
          <w:sz w:val="24"/>
          <w:szCs w:val="24"/>
        </w:rPr>
      </w:pPr>
      <w:r w:rsidRPr="00FB088B">
        <w:rPr>
          <w:b/>
          <w:sz w:val="24"/>
          <w:szCs w:val="24"/>
        </w:rPr>
        <w:t>Invest in the right software and people</w:t>
      </w:r>
      <w:r>
        <w:rPr>
          <w:b/>
          <w:sz w:val="24"/>
          <w:szCs w:val="24"/>
        </w:rPr>
        <w:t xml:space="preserve">. </w:t>
      </w:r>
      <w:r w:rsidRPr="00FB088B">
        <w:rPr>
          <w:b/>
          <w:sz w:val="24"/>
          <w:szCs w:val="24"/>
        </w:rPr>
        <w:t xml:space="preserve"> </w:t>
      </w:r>
      <w:r w:rsidR="008057B2">
        <w:rPr>
          <w:sz w:val="24"/>
          <w:szCs w:val="24"/>
        </w:rPr>
        <w:t>Analyzing</w:t>
      </w:r>
      <w:r w:rsidRPr="00FB088B">
        <w:rPr>
          <w:sz w:val="24"/>
          <w:szCs w:val="24"/>
        </w:rPr>
        <w:t xml:space="preserve"> multi-layered sets of data from numerous collection points requires the integration of an advanced software system. The UI worked with Rockwell Automation to develop one of the most advanced and extensive energy management software tools available in a campus environment. The interpretation of that information requires staff trained to utilize the available tools and the initiative to develop future possibilities.   </w:t>
      </w:r>
      <w:r>
        <w:rPr>
          <w:sz w:val="24"/>
          <w:szCs w:val="24"/>
        </w:rPr>
        <w:br/>
      </w:r>
    </w:p>
    <w:p w:rsidR="00E112A0" w:rsidRPr="00E112A0" w:rsidRDefault="002630ED" w:rsidP="00E60832">
      <w:pPr>
        <w:pStyle w:val="ListParagraph"/>
        <w:numPr>
          <w:ilvl w:val="0"/>
          <w:numId w:val="7"/>
        </w:numPr>
        <w:rPr>
          <w:rFonts w:asciiTheme="minorHAnsi" w:hAnsiTheme="minorHAnsi"/>
          <w:b/>
          <w:sz w:val="24"/>
          <w:szCs w:val="24"/>
        </w:rPr>
      </w:pPr>
      <w:r w:rsidRPr="00E112A0">
        <w:rPr>
          <w:b/>
          <w:sz w:val="24"/>
          <w:szCs w:val="24"/>
        </w:rPr>
        <w:t>Create</w:t>
      </w:r>
      <w:r w:rsidR="00950B8B" w:rsidRPr="00E112A0">
        <w:rPr>
          <w:b/>
          <w:sz w:val="24"/>
          <w:szCs w:val="24"/>
        </w:rPr>
        <w:t xml:space="preserve"> visual </w:t>
      </w:r>
      <w:r w:rsidR="00EE3F49" w:rsidRPr="00E112A0">
        <w:rPr>
          <w:b/>
          <w:sz w:val="24"/>
          <w:szCs w:val="24"/>
        </w:rPr>
        <w:t>interpretation</w:t>
      </w:r>
      <w:r w:rsidR="00E112A0" w:rsidRPr="00E112A0">
        <w:rPr>
          <w:b/>
          <w:sz w:val="24"/>
          <w:szCs w:val="24"/>
        </w:rPr>
        <w:t>s</w:t>
      </w:r>
      <w:r w:rsidR="007F053F" w:rsidRPr="00E112A0">
        <w:rPr>
          <w:b/>
          <w:sz w:val="24"/>
          <w:szCs w:val="24"/>
        </w:rPr>
        <w:t xml:space="preserve"> of data</w:t>
      </w:r>
      <w:r w:rsidR="00094D61" w:rsidRPr="00E112A0">
        <w:rPr>
          <w:b/>
          <w:sz w:val="24"/>
          <w:szCs w:val="24"/>
        </w:rPr>
        <w:t>.</w:t>
      </w:r>
      <w:r w:rsidR="00094D61" w:rsidRPr="00E112A0">
        <w:rPr>
          <w:sz w:val="24"/>
          <w:szCs w:val="24"/>
        </w:rPr>
        <w:t xml:space="preserve"> The </w:t>
      </w:r>
      <w:r w:rsidR="00E112A0" w:rsidRPr="00E112A0">
        <w:rPr>
          <w:sz w:val="24"/>
          <w:szCs w:val="24"/>
        </w:rPr>
        <w:t xml:space="preserve">integration and </w:t>
      </w:r>
      <w:r w:rsidR="00094D61" w:rsidRPr="00E112A0">
        <w:rPr>
          <w:sz w:val="24"/>
          <w:szCs w:val="24"/>
        </w:rPr>
        <w:t xml:space="preserve">visualization of </w:t>
      </w:r>
      <w:r w:rsidR="00E112A0" w:rsidRPr="00E112A0">
        <w:rPr>
          <w:sz w:val="24"/>
          <w:szCs w:val="24"/>
        </w:rPr>
        <w:t xml:space="preserve">complex sets of data and information </w:t>
      </w:r>
      <w:r w:rsidR="00D223E6" w:rsidRPr="00E112A0">
        <w:rPr>
          <w:sz w:val="24"/>
          <w:szCs w:val="24"/>
        </w:rPr>
        <w:t>is</w:t>
      </w:r>
      <w:r w:rsidR="00094D61" w:rsidRPr="00E112A0">
        <w:rPr>
          <w:sz w:val="24"/>
          <w:szCs w:val="24"/>
        </w:rPr>
        <w:t xml:space="preserve"> one of the most </w:t>
      </w:r>
      <w:r w:rsidR="00D223E6" w:rsidRPr="00E112A0">
        <w:rPr>
          <w:sz w:val="24"/>
          <w:szCs w:val="24"/>
        </w:rPr>
        <w:t xml:space="preserve">valuable features of the ECC. </w:t>
      </w:r>
      <w:r w:rsidR="00C7491C" w:rsidRPr="00E112A0">
        <w:rPr>
          <w:sz w:val="24"/>
          <w:szCs w:val="24"/>
        </w:rPr>
        <w:t xml:space="preserve">The ECC has four large, flat-screen television monitors mounted side-by-side on a wall above a large, U-shaped desk with another dozen smaller monitors. The screens offer </w:t>
      </w:r>
      <w:r w:rsidR="00E112A0" w:rsidRPr="00E112A0">
        <w:rPr>
          <w:sz w:val="24"/>
          <w:szCs w:val="24"/>
        </w:rPr>
        <w:t>real-time</w:t>
      </w:r>
      <w:r w:rsidR="00C7491C" w:rsidRPr="00E112A0">
        <w:rPr>
          <w:sz w:val="24"/>
          <w:szCs w:val="24"/>
        </w:rPr>
        <w:t xml:space="preserve"> displays of information</w:t>
      </w:r>
      <w:r w:rsidR="008057B2">
        <w:rPr>
          <w:sz w:val="24"/>
          <w:szCs w:val="24"/>
        </w:rPr>
        <w:t>,</w:t>
      </w:r>
      <w:r w:rsidR="00C7491C" w:rsidRPr="00E112A0">
        <w:rPr>
          <w:sz w:val="24"/>
          <w:szCs w:val="24"/>
        </w:rPr>
        <w:t xml:space="preserve"> including schemata of boilers and water chillers with their current operating capacities</w:t>
      </w:r>
      <w:r w:rsidR="008057B2">
        <w:rPr>
          <w:sz w:val="24"/>
          <w:szCs w:val="24"/>
        </w:rPr>
        <w:t>;</w:t>
      </w:r>
      <w:r w:rsidR="008057B2" w:rsidRPr="00E112A0">
        <w:rPr>
          <w:sz w:val="24"/>
          <w:szCs w:val="24"/>
        </w:rPr>
        <w:t xml:space="preserve"> </w:t>
      </w:r>
      <w:r w:rsidR="00E112A0" w:rsidRPr="00E112A0">
        <w:rPr>
          <w:sz w:val="24"/>
          <w:szCs w:val="24"/>
        </w:rPr>
        <w:t>real-time energy usage and costs for steam, electric and chilled water</w:t>
      </w:r>
      <w:r w:rsidR="00FD51D7">
        <w:rPr>
          <w:sz w:val="24"/>
          <w:szCs w:val="24"/>
        </w:rPr>
        <w:t>;</w:t>
      </w:r>
      <w:r w:rsidR="00FD51D7" w:rsidRPr="00E112A0">
        <w:rPr>
          <w:sz w:val="24"/>
          <w:szCs w:val="24"/>
        </w:rPr>
        <w:t xml:space="preserve"> </w:t>
      </w:r>
      <w:r w:rsidR="00E112A0" w:rsidRPr="00E112A0">
        <w:rPr>
          <w:sz w:val="24"/>
          <w:szCs w:val="24"/>
        </w:rPr>
        <w:t xml:space="preserve">and weather data. </w:t>
      </w:r>
      <w:r w:rsidR="00C7491C" w:rsidRPr="00E112A0">
        <w:rPr>
          <w:sz w:val="24"/>
          <w:szCs w:val="24"/>
        </w:rPr>
        <w:t xml:space="preserve"> </w:t>
      </w:r>
      <w:r w:rsidR="00E112A0" w:rsidRPr="00E112A0">
        <w:rPr>
          <w:sz w:val="24"/>
          <w:szCs w:val="24"/>
        </w:rPr>
        <w:t>In addition, p</w:t>
      </w:r>
      <w:r w:rsidR="00D223E6" w:rsidRPr="00E112A0">
        <w:rPr>
          <w:sz w:val="24"/>
          <w:szCs w:val="24"/>
        </w:rPr>
        <w:t>roviding a visual tool for building occupants in the form of a “building dashboard’</w:t>
      </w:r>
      <w:r w:rsidR="00094D61" w:rsidRPr="00E112A0">
        <w:rPr>
          <w:sz w:val="24"/>
          <w:szCs w:val="24"/>
        </w:rPr>
        <w:t xml:space="preserve"> </w:t>
      </w:r>
      <w:r w:rsidR="00D223E6" w:rsidRPr="00E112A0">
        <w:rPr>
          <w:sz w:val="24"/>
          <w:szCs w:val="24"/>
        </w:rPr>
        <w:t xml:space="preserve">is critical to gaining </w:t>
      </w:r>
      <w:r w:rsidR="00DF78DE" w:rsidRPr="00E112A0">
        <w:rPr>
          <w:sz w:val="24"/>
          <w:szCs w:val="24"/>
        </w:rPr>
        <w:t xml:space="preserve">their </w:t>
      </w:r>
      <w:r w:rsidR="005A5A54" w:rsidRPr="00E112A0">
        <w:rPr>
          <w:sz w:val="24"/>
          <w:szCs w:val="24"/>
        </w:rPr>
        <w:t xml:space="preserve">understanding, </w:t>
      </w:r>
      <w:r w:rsidR="00E60832" w:rsidRPr="00E112A0">
        <w:rPr>
          <w:sz w:val="24"/>
          <w:szCs w:val="24"/>
        </w:rPr>
        <w:t xml:space="preserve">feedback and </w:t>
      </w:r>
      <w:r w:rsidR="00DF78DE" w:rsidRPr="00E112A0">
        <w:rPr>
          <w:sz w:val="24"/>
          <w:szCs w:val="24"/>
        </w:rPr>
        <w:t xml:space="preserve">support </w:t>
      </w:r>
      <w:r w:rsidR="005A5A54" w:rsidRPr="00E112A0">
        <w:rPr>
          <w:sz w:val="24"/>
          <w:szCs w:val="24"/>
        </w:rPr>
        <w:t>to reduce</w:t>
      </w:r>
      <w:r w:rsidR="00DF78DE" w:rsidRPr="00E112A0">
        <w:rPr>
          <w:sz w:val="24"/>
          <w:szCs w:val="24"/>
        </w:rPr>
        <w:t xml:space="preserve"> energy consumption.</w:t>
      </w:r>
    </w:p>
    <w:p w:rsidR="00E112A0" w:rsidRPr="00E112A0" w:rsidRDefault="00E112A0" w:rsidP="00E112A0">
      <w:pPr>
        <w:pStyle w:val="ListParagraph"/>
        <w:rPr>
          <w:rFonts w:asciiTheme="minorHAnsi" w:hAnsiTheme="minorHAnsi"/>
          <w:b/>
          <w:sz w:val="24"/>
          <w:szCs w:val="24"/>
        </w:rPr>
      </w:pPr>
    </w:p>
    <w:p w:rsidR="00E60832" w:rsidRPr="00E112A0" w:rsidRDefault="002630ED" w:rsidP="00E60832">
      <w:pPr>
        <w:pStyle w:val="ListParagraph"/>
        <w:numPr>
          <w:ilvl w:val="0"/>
          <w:numId w:val="7"/>
        </w:numPr>
        <w:rPr>
          <w:rFonts w:asciiTheme="minorHAnsi" w:hAnsiTheme="minorHAnsi"/>
          <w:b/>
          <w:sz w:val="24"/>
          <w:szCs w:val="24"/>
        </w:rPr>
      </w:pPr>
      <w:r w:rsidRPr="00E112A0">
        <w:rPr>
          <w:rFonts w:asciiTheme="minorHAnsi" w:hAnsiTheme="minorHAnsi"/>
          <w:b/>
          <w:sz w:val="24"/>
          <w:szCs w:val="24"/>
        </w:rPr>
        <w:t>Bring energy engineers and building</w:t>
      </w:r>
      <w:r w:rsidR="004517B0">
        <w:rPr>
          <w:rFonts w:asciiTheme="minorHAnsi" w:hAnsiTheme="minorHAnsi"/>
          <w:b/>
          <w:sz w:val="24"/>
          <w:szCs w:val="24"/>
        </w:rPr>
        <w:t xml:space="preserve"> operators</w:t>
      </w:r>
      <w:r w:rsidRPr="00E112A0">
        <w:rPr>
          <w:rFonts w:asciiTheme="minorHAnsi" w:hAnsiTheme="minorHAnsi"/>
          <w:b/>
          <w:sz w:val="24"/>
          <w:szCs w:val="24"/>
        </w:rPr>
        <w:t xml:space="preserve"> together</w:t>
      </w:r>
      <w:r w:rsidR="00176643" w:rsidRPr="00E112A0">
        <w:rPr>
          <w:rFonts w:asciiTheme="minorHAnsi" w:hAnsiTheme="minorHAnsi"/>
          <w:b/>
          <w:sz w:val="24"/>
          <w:szCs w:val="24"/>
        </w:rPr>
        <w:t xml:space="preserve">. </w:t>
      </w:r>
      <w:r w:rsidR="00176643" w:rsidRPr="00E112A0">
        <w:rPr>
          <w:rFonts w:asciiTheme="minorHAnsi" w:hAnsiTheme="minorHAnsi"/>
          <w:sz w:val="24"/>
          <w:szCs w:val="24"/>
        </w:rPr>
        <w:t xml:space="preserve">Having </w:t>
      </w:r>
      <w:r w:rsidR="00732C38" w:rsidRPr="00E112A0">
        <w:rPr>
          <w:rFonts w:asciiTheme="minorHAnsi" w:hAnsiTheme="minorHAnsi"/>
          <w:sz w:val="24"/>
          <w:szCs w:val="24"/>
        </w:rPr>
        <w:t>a readily available and integrated source of information for energy engineers and building operators</w:t>
      </w:r>
      <w:r w:rsidR="00176643" w:rsidRPr="00E112A0">
        <w:rPr>
          <w:rFonts w:asciiTheme="minorHAnsi" w:hAnsiTheme="minorHAnsi"/>
          <w:sz w:val="24"/>
          <w:szCs w:val="24"/>
        </w:rPr>
        <w:t xml:space="preserve"> </w:t>
      </w:r>
      <w:r w:rsidR="00BC026A">
        <w:rPr>
          <w:rFonts w:asciiTheme="minorHAnsi" w:hAnsiTheme="minorHAnsi"/>
          <w:sz w:val="24"/>
          <w:szCs w:val="24"/>
        </w:rPr>
        <w:t xml:space="preserve">alike helps </w:t>
      </w:r>
      <w:r w:rsidR="00176643" w:rsidRPr="00E112A0">
        <w:rPr>
          <w:rFonts w:asciiTheme="minorHAnsi" w:hAnsiTheme="minorHAnsi"/>
          <w:sz w:val="24"/>
          <w:szCs w:val="24"/>
        </w:rPr>
        <w:t xml:space="preserve">challenge </w:t>
      </w:r>
      <w:r w:rsidR="00BC026A">
        <w:rPr>
          <w:rFonts w:asciiTheme="minorHAnsi" w:hAnsiTheme="minorHAnsi"/>
          <w:sz w:val="24"/>
          <w:szCs w:val="24"/>
        </w:rPr>
        <w:t xml:space="preserve">the </w:t>
      </w:r>
      <w:r w:rsidR="00176643" w:rsidRPr="00E112A0">
        <w:rPr>
          <w:rFonts w:asciiTheme="minorHAnsi" w:hAnsiTheme="minorHAnsi"/>
          <w:sz w:val="24"/>
          <w:szCs w:val="24"/>
        </w:rPr>
        <w:t>current understanding of building syst</w:t>
      </w:r>
      <w:r w:rsidR="00732C38" w:rsidRPr="00E112A0">
        <w:rPr>
          <w:rFonts w:asciiTheme="minorHAnsi" w:hAnsiTheme="minorHAnsi"/>
          <w:sz w:val="24"/>
          <w:szCs w:val="24"/>
        </w:rPr>
        <w:t>e</w:t>
      </w:r>
      <w:r w:rsidR="00176643" w:rsidRPr="00E112A0">
        <w:rPr>
          <w:rFonts w:asciiTheme="minorHAnsi" w:hAnsiTheme="minorHAnsi"/>
          <w:sz w:val="24"/>
          <w:szCs w:val="24"/>
        </w:rPr>
        <w:t xml:space="preserve">ms and </w:t>
      </w:r>
      <w:r w:rsidR="00732C38" w:rsidRPr="00E112A0">
        <w:rPr>
          <w:rFonts w:asciiTheme="minorHAnsi" w:hAnsiTheme="minorHAnsi"/>
          <w:sz w:val="24"/>
          <w:szCs w:val="24"/>
        </w:rPr>
        <w:t>enhances teamwork between groups</w:t>
      </w:r>
      <w:r w:rsidR="00EE3F49" w:rsidRPr="00E112A0">
        <w:rPr>
          <w:rFonts w:asciiTheme="minorHAnsi" w:hAnsiTheme="minorHAnsi"/>
          <w:sz w:val="24"/>
          <w:szCs w:val="24"/>
        </w:rPr>
        <w:t xml:space="preserve">. When resources collaborate they often discover savings in unexpected places. </w:t>
      </w:r>
    </w:p>
    <w:p w:rsidR="006A2F8F" w:rsidRDefault="006A2F8F" w:rsidP="006A2F8F">
      <w:pPr>
        <w:pStyle w:val="ListParagraph"/>
        <w:rPr>
          <w:rFonts w:asciiTheme="minorHAnsi" w:hAnsiTheme="minorHAnsi"/>
          <w:b/>
          <w:sz w:val="24"/>
          <w:szCs w:val="24"/>
        </w:rPr>
      </w:pPr>
    </w:p>
    <w:p w:rsidR="006A2F8F" w:rsidRPr="00EE3F49" w:rsidRDefault="000F436F" w:rsidP="006A2F8F">
      <w:pPr>
        <w:pStyle w:val="ListParagraph"/>
        <w:numPr>
          <w:ilvl w:val="0"/>
          <w:numId w:val="7"/>
        </w:numPr>
        <w:rPr>
          <w:rFonts w:asciiTheme="minorHAnsi" w:eastAsiaTheme="minorHAnsi" w:hAnsiTheme="minorHAnsi" w:cstheme="minorBidi"/>
        </w:rPr>
      </w:pPr>
      <w:r w:rsidRPr="006A2F8F">
        <w:rPr>
          <w:rFonts w:asciiTheme="minorHAnsi" w:hAnsiTheme="minorHAnsi"/>
          <w:b/>
          <w:sz w:val="24"/>
          <w:szCs w:val="24"/>
        </w:rPr>
        <w:t>Benchmark</w:t>
      </w:r>
      <w:r w:rsidR="006A2F8F" w:rsidRPr="006A2F8F">
        <w:rPr>
          <w:rFonts w:asciiTheme="minorHAnsi" w:hAnsiTheme="minorHAnsi"/>
          <w:b/>
          <w:sz w:val="24"/>
          <w:szCs w:val="24"/>
        </w:rPr>
        <w:t>.</w:t>
      </w:r>
      <w:r w:rsidR="00AE740E">
        <w:rPr>
          <w:rFonts w:asciiTheme="minorHAnsi" w:hAnsiTheme="minorHAnsi"/>
          <w:b/>
          <w:sz w:val="24"/>
          <w:szCs w:val="24"/>
        </w:rPr>
        <w:t xml:space="preserve"> </w:t>
      </w:r>
      <w:r w:rsidR="00785CE6">
        <w:rPr>
          <w:rFonts w:asciiTheme="minorHAnsi" w:hAnsiTheme="minorHAnsi"/>
          <w:b/>
          <w:sz w:val="24"/>
          <w:szCs w:val="24"/>
        </w:rPr>
        <w:t xml:space="preserve"> </w:t>
      </w:r>
      <w:r w:rsidR="00785CE6" w:rsidRPr="00785CE6">
        <w:rPr>
          <w:rFonts w:asciiTheme="minorHAnsi" w:hAnsiTheme="minorHAnsi"/>
          <w:sz w:val="24"/>
          <w:szCs w:val="24"/>
        </w:rPr>
        <w:t xml:space="preserve">With historical and real-time information easily accessed from one source, benchmarking is simplified.  This </w:t>
      </w:r>
      <w:r w:rsidR="00475D98" w:rsidRPr="00785CE6">
        <w:rPr>
          <w:rFonts w:asciiTheme="minorHAnsi" w:hAnsiTheme="minorHAnsi"/>
          <w:sz w:val="24"/>
          <w:szCs w:val="24"/>
        </w:rPr>
        <w:t>centralized</w:t>
      </w:r>
      <w:r w:rsidR="00785CE6" w:rsidRPr="00785CE6">
        <w:rPr>
          <w:rFonts w:asciiTheme="minorHAnsi" w:hAnsiTheme="minorHAnsi"/>
          <w:sz w:val="24"/>
          <w:szCs w:val="24"/>
        </w:rPr>
        <w:t xml:space="preserve"> source also provides for a more consistent and uniform response to requests for information. </w:t>
      </w:r>
    </w:p>
    <w:p w:rsidR="00EE3F49" w:rsidRPr="00EE3F49" w:rsidRDefault="00EE3F49" w:rsidP="00EE3F49">
      <w:pPr>
        <w:pStyle w:val="ListParagraph"/>
        <w:rPr>
          <w:rFonts w:asciiTheme="minorHAnsi" w:eastAsiaTheme="minorHAnsi" w:hAnsiTheme="minorHAnsi" w:cstheme="minorBidi"/>
        </w:rPr>
      </w:pPr>
    </w:p>
    <w:p w:rsidR="00A14FC8" w:rsidRDefault="00A14FC8" w:rsidP="00263F94">
      <w:pPr>
        <w:spacing w:line="240" w:lineRule="auto"/>
        <w:rPr>
          <w:b/>
          <w:sz w:val="24"/>
          <w:szCs w:val="24"/>
        </w:rPr>
      </w:pPr>
    </w:p>
    <w:p w:rsidR="00BA6FD5" w:rsidRDefault="009A6BC5" w:rsidP="00263F94">
      <w:pPr>
        <w:spacing w:line="240" w:lineRule="auto"/>
        <w:rPr>
          <w:sz w:val="24"/>
          <w:szCs w:val="24"/>
        </w:rPr>
      </w:pPr>
      <w:r w:rsidRPr="00C65C88">
        <w:rPr>
          <w:b/>
          <w:sz w:val="24"/>
          <w:szCs w:val="24"/>
        </w:rPr>
        <w:lastRenderedPageBreak/>
        <w:t>Demonstration of management involvement and employee commitment</w:t>
      </w:r>
      <w:r w:rsidR="00E502F5">
        <w:rPr>
          <w:b/>
          <w:sz w:val="24"/>
          <w:szCs w:val="24"/>
        </w:rPr>
        <w:br/>
      </w:r>
      <w:r w:rsidR="00E502F5">
        <w:rPr>
          <w:sz w:val="24"/>
          <w:szCs w:val="24"/>
        </w:rPr>
        <w:br/>
      </w:r>
      <w:r w:rsidR="00BA6FD5">
        <w:rPr>
          <w:sz w:val="24"/>
          <w:szCs w:val="24"/>
        </w:rPr>
        <w:t xml:space="preserve">Endorsed by </w:t>
      </w:r>
      <w:r w:rsidR="00322E04">
        <w:rPr>
          <w:sz w:val="24"/>
          <w:szCs w:val="24"/>
        </w:rPr>
        <w:t>UI President</w:t>
      </w:r>
      <w:r w:rsidR="00BA6FD5">
        <w:rPr>
          <w:sz w:val="24"/>
          <w:szCs w:val="24"/>
        </w:rPr>
        <w:t xml:space="preserve"> Sally Mason and recognized in a</w:t>
      </w:r>
      <w:r w:rsidR="00D16AD4">
        <w:rPr>
          <w:sz w:val="24"/>
          <w:szCs w:val="24"/>
        </w:rPr>
        <w:t xml:space="preserve"> UI -</w:t>
      </w:r>
      <w:r w:rsidR="00BA6FD5">
        <w:rPr>
          <w:sz w:val="24"/>
          <w:szCs w:val="24"/>
        </w:rPr>
        <w:t xml:space="preserve"> EPA partnership, the </w:t>
      </w:r>
      <w:r w:rsidR="00FD51D7">
        <w:rPr>
          <w:sz w:val="24"/>
          <w:szCs w:val="24"/>
        </w:rPr>
        <w:t>ECC</w:t>
      </w:r>
      <w:r w:rsidR="00BA6FD5">
        <w:rPr>
          <w:sz w:val="24"/>
          <w:szCs w:val="24"/>
        </w:rPr>
        <w:t xml:space="preserve"> will play an integral role in delivering on the </w:t>
      </w:r>
      <w:r w:rsidR="00FC62DB">
        <w:rPr>
          <w:sz w:val="24"/>
          <w:szCs w:val="24"/>
        </w:rPr>
        <w:t xml:space="preserve">UI’s </w:t>
      </w:r>
      <w:r w:rsidR="00322E04">
        <w:rPr>
          <w:sz w:val="24"/>
          <w:szCs w:val="24"/>
        </w:rPr>
        <w:t>aggressive</w:t>
      </w:r>
      <w:r w:rsidR="00BA6FD5">
        <w:rPr>
          <w:sz w:val="24"/>
          <w:szCs w:val="24"/>
        </w:rPr>
        <w:t xml:space="preserve"> goals</w:t>
      </w:r>
      <w:r w:rsidR="00D16AD4">
        <w:rPr>
          <w:sz w:val="24"/>
          <w:szCs w:val="24"/>
        </w:rPr>
        <w:t xml:space="preserve"> of reducing overall energy consumption by 15 percent and becoming a net-negative energy user, despite rapid growth, by 2020. </w:t>
      </w:r>
    </w:p>
    <w:p w:rsidR="0096756E" w:rsidRDefault="00364456" w:rsidP="006A2F8F">
      <w:pPr>
        <w:spacing w:line="240" w:lineRule="auto"/>
        <w:rPr>
          <w:sz w:val="24"/>
          <w:szCs w:val="24"/>
        </w:rPr>
      </w:pPr>
      <w:r w:rsidRPr="00364456">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0" type="#_x0000_t185" style="position:absolute;margin-left:5.4pt;margin-top:144.9pt;width:173.25pt;height:16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" o:allowincell="f" adj="1739" fillcolor="#943634 [2405]" strokecolor="#ffc000" strokeweight="3pt">
            <v:shadow color="#997300" offset="1pt,1pt"/>
            <v:textbox inset="3.6pt,,3.6pt">
              <w:txbxContent>
                <w:p w:rsidR="004C1ECB" w:rsidRPr="00165827" w:rsidRDefault="004C1ECB" w:rsidP="00723DD9">
                  <w:r w:rsidRPr="00E502F5">
                    <w:t>“</w:t>
                  </w:r>
                  <w:r>
                    <w:t>The Energy Control Center</w:t>
                  </w:r>
                  <w:r w:rsidRPr="00E502F5">
                    <w:t xml:space="preserve"> promotes cross-functional teams. Successful energy management programs require collaboration at all levels,” </w:t>
                  </w:r>
                  <w:r>
                    <w:t xml:space="preserve">Don Guckert, </w:t>
                  </w:r>
                  <w:r w:rsidR="00840ACD">
                    <w:t>a</w:t>
                  </w:r>
                  <w:r>
                    <w:t xml:space="preserve">ssociate </w:t>
                  </w:r>
                  <w:r w:rsidR="00840ACD">
                    <w:t>v</w:t>
                  </w:r>
                  <w:r>
                    <w:t xml:space="preserve">ice </w:t>
                  </w:r>
                  <w:r w:rsidR="00840ACD">
                    <w:t>p</w:t>
                  </w:r>
                  <w:r>
                    <w:t xml:space="preserve">resident, Facilities Management </w:t>
                  </w:r>
                  <w:r w:rsidRPr="00E502F5">
                    <w:t>says. “It’s a paradigm shift — we’re changing the mentality of how we do business.”</w:t>
                  </w:r>
                </w:p>
              </w:txbxContent>
            </v:textbox>
            <w10:wrap type="square" anchorx="margin" anchory="margin"/>
          </v:shape>
        </w:pict>
      </w:r>
      <w:r w:rsidR="007415B2">
        <w:rPr>
          <w:sz w:val="24"/>
          <w:szCs w:val="24"/>
        </w:rPr>
        <w:t xml:space="preserve">The $500,000 </w:t>
      </w:r>
      <w:r w:rsidR="00FD51D7">
        <w:rPr>
          <w:sz w:val="24"/>
          <w:szCs w:val="24"/>
        </w:rPr>
        <w:t>ECC</w:t>
      </w:r>
      <w:r w:rsidR="007415B2">
        <w:rPr>
          <w:sz w:val="24"/>
          <w:szCs w:val="24"/>
        </w:rPr>
        <w:t xml:space="preserve"> had been in development for several years, but a </w:t>
      </w:r>
      <w:r w:rsidR="006A2F8F" w:rsidRPr="00DC5410">
        <w:rPr>
          <w:sz w:val="24"/>
          <w:szCs w:val="24"/>
        </w:rPr>
        <w:t>$483,500 grant appropriated through the American Recovery and Reinvestment Act of 2009</w:t>
      </w:r>
      <w:r w:rsidR="007415B2">
        <w:rPr>
          <w:sz w:val="24"/>
          <w:szCs w:val="24"/>
        </w:rPr>
        <w:t xml:space="preserve"> helped accelerate the project. The </w:t>
      </w:r>
      <w:r w:rsidR="006A2F8F" w:rsidRPr="00DC5410">
        <w:rPr>
          <w:sz w:val="24"/>
          <w:szCs w:val="24"/>
        </w:rPr>
        <w:t xml:space="preserve">remainder </w:t>
      </w:r>
      <w:r w:rsidR="007415B2">
        <w:rPr>
          <w:sz w:val="24"/>
          <w:szCs w:val="24"/>
        </w:rPr>
        <w:t xml:space="preserve">of the cost was </w:t>
      </w:r>
      <w:r w:rsidR="00810E08">
        <w:rPr>
          <w:sz w:val="24"/>
          <w:szCs w:val="24"/>
        </w:rPr>
        <w:t>funded</w:t>
      </w:r>
      <w:r w:rsidR="0009321A">
        <w:rPr>
          <w:sz w:val="24"/>
          <w:szCs w:val="24"/>
        </w:rPr>
        <w:t xml:space="preserve"> by the UI</w:t>
      </w:r>
      <w:r w:rsidR="006A2F8F" w:rsidRPr="00DC5410">
        <w:rPr>
          <w:sz w:val="24"/>
          <w:szCs w:val="24"/>
        </w:rPr>
        <w:t xml:space="preserve">. </w:t>
      </w:r>
      <w:r w:rsidR="006326C2">
        <w:rPr>
          <w:sz w:val="24"/>
          <w:szCs w:val="24"/>
        </w:rPr>
        <w:t xml:space="preserve">Early estimates </w:t>
      </w:r>
      <w:r w:rsidR="003B624A">
        <w:rPr>
          <w:sz w:val="24"/>
          <w:szCs w:val="24"/>
        </w:rPr>
        <w:t>indicate</w:t>
      </w:r>
      <w:r w:rsidR="006326C2">
        <w:rPr>
          <w:sz w:val="24"/>
          <w:szCs w:val="24"/>
        </w:rPr>
        <w:t xml:space="preserve"> that the </w:t>
      </w:r>
      <w:r w:rsidR="00FD51D7">
        <w:rPr>
          <w:sz w:val="24"/>
          <w:szCs w:val="24"/>
        </w:rPr>
        <w:t xml:space="preserve">ECC </w:t>
      </w:r>
      <w:r w:rsidR="006326C2">
        <w:rPr>
          <w:sz w:val="24"/>
          <w:szCs w:val="24"/>
        </w:rPr>
        <w:t>paid for itself through energy savings and cost avoidance</w:t>
      </w:r>
      <w:r w:rsidR="006F3146">
        <w:rPr>
          <w:sz w:val="24"/>
          <w:szCs w:val="24"/>
        </w:rPr>
        <w:t xml:space="preserve"> within the first several months of operation. </w:t>
      </w:r>
    </w:p>
    <w:p w:rsidR="00C94407" w:rsidRDefault="00D6586F" w:rsidP="006A2F8F">
      <w:pPr>
        <w:spacing w:line="240" w:lineRule="auto"/>
        <w:rPr>
          <w:sz w:val="24"/>
          <w:szCs w:val="24"/>
        </w:rPr>
      </w:pPr>
      <w:r w:rsidRPr="004979AB">
        <w:rPr>
          <w:sz w:val="24"/>
          <w:szCs w:val="24"/>
        </w:rPr>
        <w:t xml:space="preserve">The UI began laying the groundwork for the Energy Control Center in 2005 by upgrading building and controls metering across campus. </w:t>
      </w:r>
      <w:r w:rsidR="007356E5" w:rsidRPr="004979AB">
        <w:rPr>
          <w:sz w:val="24"/>
          <w:szCs w:val="24"/>
        </w:rPr>
        <w:t>Careful planning over several years provided for the development of infrastructure needed to support the advanced technology of the ECC.</w:t>
      </w:r>
      <w:r w:rsidRPr="004979AB">
        <w:rPr>
          <w:sz w:val="24"/>
          <w:szCs w:val="24"/>
        </w:rPr>
        <w:t xml:space="preserve">  </w:t>
      </w:r>
    </w:p>
    <w:p w:rsidR="006A2F8F" w:rsidRDefault="0096756E" w:rsidP="006A2F8F">
      <w:pPr>
        <w:spacing w:line="240" w:lineRule="auto"/>
        <w:rPr>
          <w:sz w:val="24"/>
          <w:szCs w:val="24"/>
        </w:rPr>
      </w:pPr>
      <w:r>
        <w:rPr>
          <w:sz w:val="24"/>
          <w:szCs w:val="24"/>
        </w:rPr>
        <w:t xml:space="preserve">The </w:t>
      </w:r>
      <w:r w:rsidR="00FD51D7">
        <w:rPr>
          <w:sz w:val="24"/>
          <w:szCs w:val="24"/>
        </w:rPr>
        <w:t>ECC</w:t>
      </w:r>
      <w:r>
        <w:rPr>
          <w:sz w:val="24"/>
          <w:szCs w:val="24"/>
        </w:rPr>
        <w:t xml:space="preserve"> is currently staffed </w:t>
      </w:r>
      <w:r w:rsidR="00601A46">
        <w:rPr>
          <w:sz w:val="24"/>
          <w:szCs w:val="24"/>
        </w:rPr>
        <w:t>by</w:t>
      </w:r>
      <w:r>
        <w:rPr>
          <w:sz w:val="24"/>
          <w:szCs w:val="24"/>
        </w:rPr>
        <w:t xml:space="preserve"> one full-time </w:t>
      </w:r>
      <w:r w:rsidR="00FD51D7">
        <w:rPr>
          <w:sz w:val="24"/>
          <w:szCs w:val="24"/>
        </w:rPr>
        <w:t xml:space="preserve">utilities systems specialist </w:t>
      </w:r>
      <w:r>
        <w:rPr>
          <w:sz w:val="24"/>
          <w:szCs w:val="24"/>
        </w:rPr>
        <w:t xml:space="preserve">and </w:t>
      </w:r>
      <w:r w:rsidR="00DB7E30">
        <w:rPr>
          <w:sz w:val="24"/>
          <w:szCs w:val="24"/>
        </w:rPr>
        <w:t>several</w:t>
      </w:r>
      <w:r>
        <w:rPr>
          <w:sz w:val="24"/>
          <w:szCs w:val="24"/>
        </w:rPr>
        <w:t xml:space="preserve"> students from the College of Engineering.  </w:t>
      </w:r>
      <w:r w:rsidR="00F901FB">
        <w:rPr>
          <w:sz w:val="24"/>
          <w:szCs w:val="24"/>
        </w:rPr>
        <w:t>In addition, e</w:t>
      </w:r>
      <w:r w:rsidR="000F6A0F">
        <w:rPr>
          <w:sz w:val="24"/>
          <w:szCs w:val="24"/>
        </w:rPr>
        <w:t xml:space="preserve">nergy engineers and building systems teams work together to </w:t>
      </w:r>
      <w:r w:rsidR="00F901FB">
        <w:rPr>
          <w:sz w:val="24"/>
          <w:szCs w:val="24"/>
        </w:rPr>
        <w:t>utilize the</w:t>
      </w:r>
      <w:r w:rsidR="000F6A0F">
        <w:rPr>
          <w:sz w:val="24"/>
          <w:szCs w:val="24"/>
        </w:rPr>
        <w:t xml:space="preserve"> tools available in the </w:t>
      </w:r>
      <w:r w:rsidR="00FD51D7">
        <w:rPr>
          <w:sz w:val="24"/>
          <w:szCs w:val="24"/>
        </w:rPr>
        <w:t>ECC</w:t>
      </w:r>
      <w:r w:rsidR="000F6A0F">
        <w:rPr>
          <w:sz w:val="24"/>
          <w:szCs w:val="24"/>
        </w:rPr>
        <w:t xml:space="preserve">. </w:t>
      </w:r>
      <w:r w:rsidR="000F6A0F" w:rsidRPr="00FA5641">
        <w:rPr>
          <w:sz w:val="24"/>
          <w:szCs w:val="24"/>
        </w:rPr>
        <w:t xml:space="preserve">  </w:t>
      </w:r>
      <w:r w:rsidR="000F6A0F">
        <w:rPr>
          <w:sz w:val="24"/>
          <w:szCs w:val="24"/>
        </w:rPr>
        <w:t xml:space="preserve">Staff can access information about </w:t>
      </w:r>
      <w:r w:rsidR="00F901FB">
        <w:rPr>
          <w:sz w:val="24"/>
          <w:szCs w:val="24"/>
        </w:rPr>
        <w:t>multiple building systems</w:t>
      </w:r>
      <w:r w:rsidR="00D16AD4">
        <w:rPr>
          <w:sz w:val="24"/>
          <w:szCs w:val="24"/>
        </w:rPr>
        <w:t>,</w:t>
      </w:r>
      <w:r w:rsidR="00F901FB">
        <w:rPr>
          <w:sz w:val="24"/>
          <w:szCs w:val="24"/>
        </w:rPr>
        <w:t xml:space="preserve"> critical alarms, and </w:t>
      </w:r>
      <w:r w:rsidR="000F6A0F">
        <w:rPr>
          <w:sz w:val="24"/>
          <w:szCs w:val="24"/>
        </w:rPr>
        <w:t>a building’s energy consumption and costs 24 hours</w:t>
      </w:r>
      <w:r w:rsidR="00FD51D7">
        <w:rPr>
          <w:sz w:val="24"/>
          <w:szCs w:val="24"/>
        </w:rPr>
        <w:t xml:space="preserve"> a </w:t>
      </w:r>
      <w:r w:rsidR="000F6A0F">
        <w:rPr>
          <w:sz w:val="24"/>
          <w:szCs w:val="24"/>
        </w:rPr>
        <w:t>day</w:t>
      </w:r>
      <w:r w:rsidR="00F901FB">
        <w:rPr>
          <w:sz w:val="24"/>
          <w:szCs w:val="24"/>
        </w:rPr>
        <w:t xml:space="preserve">. </w:t>
      </w:r>
      <w:r w:rsidR="000F6A0F">
        <w:rPr>
          <w:sz w:val="24"/>
          <w:szCs w:val="24"/>
        </w:rPr>
        <w:t xml:space="preserve"> </w:t>
      </w:r>
    </w:p>
    <w:p w:rsidR="00263F94" w:rsidRPr="00263F94" w:rsidRDefault="00263F94" w:rsidP="00263F94">
      <w:pPr>
        <w:spacing w:line="240" w:lineRule="auto"/>
        <w:rPr>
          <w:sz w:val="24"/>
          <w:szCs w:val="24"/>
        </w:rPr>
      </w:pPr>
      <w:r w:rsidRPr="00263F94">
        <w:rPr>
          <w:sz w:val="24"/>
          <w:szCs w:val="24"/>
        </w:rPr>
        <w:t xml:space="preserve">Establishing the </w:t>
      </w:r>
      <w:r w:rsidR="00FD51D7">
        <w:rPr>
          <w:sz w:val="24"/>
          <w:szCs w:val="24"/>
        </w:rPr>
        <w:t>ECC</w:t>
      </w:r>
      <w:r w:rsidRPr="00263F94">
        <w:rPr>
          <w:sz w:val="24"/>
          <w:szCs w:val="24"/>
        </w:rPr>
        <w:t xml:space="preserve"> illustrates the </w:t>
      </w:r>
      <w:r w:rsidR="00FD51D7">
        <w:rPr>
          <w:sz w:val="24"/>
          <w:szCs w:val="24"/>
        </w:rPr>
        <w:t>UI’s</w:t>
      </w:r>
      <w:r w:rsidR="00FD51D7" w:rsidRPr="00263F94">
        <w:rPr>
          <w:sz w:val="24"/>
          <w:szCs w:val="24"/>
        </w:rPr>
        <w:t xml:space="preserve"> </w:t>
      </w:r>
      <w:r w:rsidRPr="00263F94">
        <w:rPr>
          <w:sz w:val="24"/>
          <w:szCs w:val="24"/>
        </w:rPr>
        <w:t xml:space="preserve">commitment to efficient and environmentally friendly energy use, but it also will enable Iowa to lead in energy education and economic development by providing a learning laboratory, says Barry Butler, </w:t>
      </w:r>
      <w:r w:rsidR="00B21762">
        <w:rPr>
          <w:sz w:val="24"/>
          <w:szCs w:val="24"/>
        </w:rPr>
        <w:t xml:space="preserve">UI </w:t>
      </w:r>
      <w:bookmarkStart w:id="0" w:name="_GoBack"/>
      <w:bookmarkEnd w:id="0"/>
      <w:r w:rsidR="00FD51D7">
        <w:rPr>
          <w:sz w:val="24"/>
          <w:szCs w:val="24"/>
        </w:rPr>
        <w:t>p</w:t>
      </w:r>
      <w:r w:rsidR="005C5ADF">
        <w:rPr>
          <w:sz w:val="24"/>
          <w:szCs w:val="24"/>
        </w:rPr>
        <w:t xml:space="preserve">rovost and former </w:t>
      </w:r>
      <w:r w:rsidRPr="00263F94">
        <w:rPr>
          <w:sz w:val="24"/>
          <w:szCs w:val="24"/>
        </w:rPr>
        <w:t>dean of the College of Engineering.</w:t>
      </w:r>
    </w:p>
    <w:p w:rsidR="00E751BF" w:rsidRPr="00CA2658" w:rsidRDefault="00263F94" w:rsidP="00263F94">
      <w:pPr>
        <w:spacing w:line="240" w:lineRule="auto"/>
        <w:rPr>
          <w:rFonts w:cs="Times New Roman"/>
          <w:sz w:val="24"/>
          <w:szCs w:val="24"/>
        </w:rPr>
      </w:pPr>
      <w:r w:rsidRPr="00263F94">
        <w:rPr>
          <w:sz w:val="24"/>
          <w:szCs w:val="24"/>
        </w:rPr>
        <w:t>“</w:t>
      </w:r>
      <w:r w:rsidR="006A2F8F" w:rsidRPr="00263F94">
        <w:rPr>
          <w:sz w:val="24"/>
          <w:szCs w:val="24"/>
        </w:rPr>
        <w:t xml:space="preserve">Students will be able to gain experience in energy design </w:t>
      </w:r>
      <w:r w:rsidR="006A2F8F" w:rsidRPr="00CA2658">
        <w:rPr>
          <w:rFonts w:cs="Times New Roman"/>
          <w:sz w:val="24"/>
          <w:szCs w:val="24"/>
        </w:rPr>
        <w:t xml:space="preserve">and systems management here at The University of Iowa in the Energy Control Center. </w:t>
      </w:r>
      <w:r w:rsidRPr="00CA2658">
        <w:rPr>
          <w:rFonts w:cs="Times New Roman"/>
          <w:sz w:val="24"/>
          <w:szCs w:val="24"/>
        </w:rPr>
        <w:t xml:space="preserve">We’ve positioned ourselves as a leader in biomass energy; now we’ve got to bolster the talent,” Butler says. </w:t>
      </w:r>
    </w:p>
    <w:p w:rsidR="00263F94" w:rsidRPr="00263F94" w:rsidRDefault="00851729" w:rsidP="00263F94">
      <w:pPr>
        <w:spacing w:line="240" w:lineRule="auto"/>
        <w:rPr>
          <w:sz w:val="24"/>
          <w:szCs w:val="24"/>
        </w:rPr>
      </w:pPr>
      <w:r>
        <w:rPr>
          <w:sz w:val="24"/>
          <w:szCs w:val="24"/>
        </w:rPr>
        <w:t>Facilities M</w:t>
      </w:r>
      <w:r w:rsidR="00BA6FD5">
        <w:rPr>
          <w:sz w:val="24"/>
          <w:szCs w:val="24"/>
        </w:rPr>
        <w:t>anagement</w:t>
      </w:r>
      <w:r w:rsidR="00F100A0">
        <w:rPr>
          <w:sz w:val="24"/>
          <w:szCs w:val="24"/>
        </w:rPr>
        <w:t xml:space="preserve"> </w:t>
      </w:r>
      <w:proofErr w:type="gramStart"/>
      <w:r w:rsidR="00F100A0">
        <w:rPr>
          <w:sz w:val="24"/>
          <w:szCs w:val="24"/>
        </w:rPr>
        <w:t>staff are</w:t>
      </w:r>
      <w:proofErr w:type="gramEnd"/>
      <w:r w:rsidR="00BA6FD5">
        <w:rPr>
          <w:sz w:val="24"/>
          <w:szCs w:val="24"/>
        </w:rPr>
        <w:t xml:space="preserve"> working </w:t>
      </w:r>
      <w:r w:rsidR="00F100A0">
        <w:rPr>
          <w:sz w:val="24"/>
          <w:szCs w:val="24"/>
        </w:rPr>
        <w:t xml:space="preserve">with </w:t>
      </w:r>
      <w:r>
        <w:rPr>
          <w:sz w:val="24"/>
          <w:szCs w:val="24"/>
        </w:rPr>
        <w:t>faculty and students in the</w:t>
      </w:r>
      <w:r w:rsidR="00BA6FD5">
        <w:rPr>
          <w:sz w:val="24"/>
          <w:szCs w:val="24"/>
        </w:rPr>
        <w:t xml:space="preserve"> College of Engineering on </w:t>
      </w:r>
      <w:r w:rsidR="000E44EB">
        <w:rPr>
          <w:sz w:val="24"/>
          <w:szCs w:val="24"/>
        </w:rPr>
        <w:t>a variety of</w:t>
      </w:r>
      <w:r w:rsidR="00BA6FD5">
        <w:rPr>
          <w:sz w:val="24"/>
          <w:szCs w:val="24"/>
        </w:rPr>
        <w:t xml:space="preserve"> projects</w:t>
      </w:r>
      <w:r w:rsidR="00FD51D7">
        <w:rPr>
          <w:sz w:val="24"/>
          <w:szCs w:val="24"/>
        </w:rPr>
        <w:t>,</w:t>
      </w:r>
      <w:r>
        <w:rPr>
          <w:sz w:val="24"/>
          <w:szCs w:val="24"/>
        </w:rPr>
        <w:t xml:space="preserve"> including boiler optimization and data mining</w:t>
      </w:r>
      <w:r w:rsidR="000E44EB">
        <w:rPr>
          <w:sz w:val="24"/>
          <w:szCs w:val="24"/>
        </w:rPr>
        <w:t xml:space="preserve"> to optimize discharge set points on </w:t>
      </w:r>
      <w:r w:rsidR="00FD51D7">
        <w:rPr>
          <w:sz w:val="24"/>
          <w:szCs w:val="24"/>
        </w:rPr>
        <w:t>air-</w:t>
      </w:r>
      <w:r w:rsidR="000E44EB">
        <w:rPr>
          <w:sz w:val="24"/>
          <w:szCs w:val="24"/>
        </w:rPr>
        <w:t>handling systems.</w:t>
      </w:r>
      <w:r>
        <w:rPr>
          <w:sz w:val="24"/>
          <w:szCs w:val="24"/>
        </w:rPr>
        <w:t xml:space="preserve"> </w:t>
      </w:r>
      <w:r w:rsidR="00BA6FD5">
        <w:rPr>
          <w:sz w:val="24"/>
          <w:szCs w:val="24"/>
        </w:rPr>
        <w:t xml:space="preserve"> </w:t>
      </w:r>
    </w:p>
    <w:p w:rsidR="00056519" w:rsidRDefault="000F6A0F">
      <w:pPr>
        <w:spacing w:line="240" w:lineRule="auto"/>
        <w:rPr>
          <w:sz w:val="24"/>
          <w:szCs w:val="24"/>
        </w:rPr>
      </w:pPr>
      <w:r>
        <w:rPr>
          <w:sz w:val="24"/>
          <w:szCs w:val="24"/>
        </w:rPr>
        <w:t xml:space="preserve">The </w:t>
      </w:r>
      <w:r w:rsidR="00FD51D7">
        <w:rPr>
          <w:sz w:val="24"/>
          <w:szCs w:val="24"/>
        </w:rPr>
        <w:t>ECC</w:t>
      </w:r>
      <w:r>
        <w:rPr>
          <w:sz w:val="24"/>
          <w:szCs w:val="24"/>
        </w:rPr>
        <w:t xml:space="preserve"> has also provided a valuable tool to UI </w:t>
      </w:r>
      <w:r w:rsidR="00FD51D7">
        <w:rPr>
          <w:sz w:val="24"/>
          <w:szCs w:val="24"/>
        </w:rPr>
        <w:t>b</w:t>
      </w:r>
      <w:r w:rsidR="00FD51D7" w:rsidRPr="00453E6A">
        <w:rPr>
          <w:sz w:val="24"/>
          <w:szCs w:val="24"/>
        </w:rPr>
        <w:t xml:space="preserve">uilding </w:t>
      </w:r>
      <w:r w:rsidR="00FD51D7">
        <w:rPr>
          <w:sz w:val="24"/>
          <w:szCs w:val="24"/>
        </w:rPr>
        <w:t>c</w:t>
      </w:r>
      <w:r w:rsidR="00FD51D7" w:rsidRPr="00453E6A">
        <w:rPr>
          <w:sz w:val="24"/>
          <w:szCs w:val="24"/>
        </w:rPr>
        <w:t>oordinators</w:t>
      </w:r>
      <w:r w:rsidR="00FD51D7">
        <w:rPr>
          <w:sz w:val="24"/>
          <w:szCs w:val="24"/>
        </w:rPr>
        <w:t>,</w:t>
      </w:r>
      <w:r w:rsidR="00FD51D7" w:rsidRPr="00453E6A">
        <w:rPr>
          <w:sz w:val="24"/>
          <w:szCs w:val="24"/>
        </w:rPr>
        <w:t xml:space="preserve"> </w:t>
      </w:r>
      <w:r w:rsidR="00AF78C8">
        <w:rPr>
          <w:sz w:val="24"/>
          <w:szCs w:val="24"/>
        </w:rPr>
        <w:t>who now</w:t>
      </w:r>
      <w:r w:rsidR="00EF6283" w:rsidRPr="00453E6A">
        <w:rPr>
          <w:sz w:val="24"/>
          <w:szCs w:val="24"/>
        </w:rPr>
        <w:t xml:space="preserve"> </w:t>
      </w:r>
      <w:r w:rsidR="000B3CA0">
        <w:rPr>
          <w:sz w:val="24"/>
          <w:szCs w:val="24"/>
        </w:rPr>
        <w:t xml:space="preserve">have the ability to access </w:t>
      </w:r>
      <w:r w:rsidR="0002040E">
        <w:rPr>
          <w:sz w:val="24"/>
          <w:szCs w:val="24"/>
        </w:rPr>
        <w:t xml:space="preserve">information about </w:t>
      </w:r>
      <w:r w:rsidR="000B3CA0">
        <w:rPr>
          <w:sz w:val="24"/>
          <w:szCs w:val="24"/>
        </w:rPr>
        <w:t xml:space="preserve">energy consumption and costs </w:t>
      </w:r>
      <w:r w:rsidR="00BA217C">
        <w:rPr>
          <w:sz w:val="24"/>
          <w:szCs w:val="24"/>
        </w:rPr>
        <w:t xml:space="preserve">in their building(s) </w:t>
      </w:r>
      <w:r w:rsidR="000B3CA0">
        <w:rPr>
          <w:sz w:val="24"/>
          <w:szCs w:val="24"/>
        </w:rPr>
        <w:t>24 hours</w:t>
      </w:r>
      <w:r w:rsidR="00FD51D7">
        <w:rPr>
          <w:sz w:val="24"/>
          <w:szCs w:val="24"/>
        </w:rPr>
        <w:t xml:space="preserve"> a </w:t>
      </w:r>
      <w:r w:rsidR="000B3CA0">
        <w:rPr>
          <w:sz w:val="24"/>
          <w:szCs w:val="24"/>
        </w:rPr>
        <w:t xml:space="preserve">day via the online building dashboards. </w:t>
      </w:r>
      <w:r w:rsidR="006D5741" w:rsidRPr="00453E6A">
        <w:rPr>
          <w:sz w:val="24"/>
          <w:szCs w:val="24"/>
        </w:rPr>
        <w:t xml:space="preserve"> </w:t>
      </w:r>
      <w:r w:rsidR="0045430C" w:rsidRPr="00453E6A">
        <w:rPr>
          <w:sz w:val="24"/>
          <w:szCs w:val="24"/>
        </w:rPr>
        <w:t xml:space="preserve">Building </w:t>
      </w:r>
      <w:r w:rsidR="00FD51D7">
        <w:rPr>
          <w:sz w:val="24"/>
          <w:szCs w:val="24"/>
        </w:rPr>
        <w:t>c</w:t>
      </w:r>
      <w:r w:rsidR="00FD51D7" w:rsidRPr="00453E6A">
        <w:rPr>
          <w:sz w:val="24"/>
          <w:szCs w:val="24"/>
        </w:rPr>
        <w:t xml:space="preserve">oordinators </w:t>
      </w:r>
      <w:r w:rsidR="00BA217C">
        <w:rPr>
          <w:sz w:val="24"/>
          <w:szCs w:val="24"/>
        </w:rPr>
        <w:t xml:space="preserve">are encouraged to display the dashboards in a central location within the building.  Building </w:t>
      </w:r>
      <w:r w:rsidR="00FD51D7">
        <w:rPr>
          <w:sz w:val="24"/>
          <w:szCs w:val="24"/>
        </w:rPr>
        <w:t xml:space="preserve">coordinators </w:t>
      </w:r>
      <w:r w:rsidR="0045430C" w:rsidRPr="00453E6A">
        <w:rPr>
          <w:sz w:val="24"/>
          <w:szCs w:val="24"/>
        </w:rPr>
        <w:t xml:space="preserve">help facilitate communication </w:t>
      </w:r>
      <w:r w:rsidR="000B3CA0">
        <w:rPr>
          <w:sz w:val="24"/>
          <w:szCs w:val="24"/>
        </w:rPr>
        <w:t xml:space="preserve">to </w:t>
      </w:r>
      <w:r w:rsidR="0045430C" w:rsidRPr="000B3CA0">
        <w:rPr>
          <w:sz w:val="24"/>
          <w:szCs w:val="24"/>
        </w:rPr>
        <w:t xml:space="preserve">the occupants of their assigned building(s) </w:t>
      </w:r>
      <w:r w:rsidR="000B3CA0">
        <w:rPr>
          <w:sz w:val="24"/>
          <w:szCs w:val="24"/>
        </w:rPr>
        <w:t>regarding energy conservation strategies and results.</w:t>
      </w:r>
      <w:r w:rsidR="00EF6283" w:rsidRPr="00453E6A">
        <w:rPr>
          <w:sz w:val="24"/>
          <w:szCs w:val="24"/>
        </w:rPr>
        <w:t xml:space="preserve"> </w:t>
      </w:r>
      <w:r w:rsidR="00C4538A" w:rsidRPr="00453E6A">
        <w:rPr>
          <w:sz w:val="24"/>
          <w:szCs w:val="24"/>
        </w:rPr>
        <w:br/>
      </w:r>
      <w:r w:rsidR="002754AA">
        <w:rPr>
          <w:b/>
        </w:rPr>
        <w:br/>
      </w:r>
    </w:p>
    <w:p w:rsidR="001038D3" w:rsidRPr="0065045E" w:rsidRDefault="001038D3">
      <w:pPr>
        <w:spacing w:line="240" w:lineRule="auto"/>
        <w:rPr>
          <w:sz w:val="24"/>
          <w:szCs w:val="24"/>
        </w:rPr>
      </w:pPr>
    </w:p>
    <w:p w:rsidR="00E428C5" w:rsidRDefault="00E428C5" w:rsidP="00F24688">
      <w:pPr>
        <w:spacing w:line="240" w:lineRule="auto"/>
        <w:rPr>
          <w:b/>
          <w:sz w:val="24"/>
          <w:szCs w:val="24"/>
        </w:rPr>
      </w:pPr>
    </w:p>
    <w:p w:rsidR="00A14FC8" w:rsidRDefault="00A14FC8" w:rsidP="00F24688">
      <w:pPr>
        <w:spacing w:line="240" w:lineRule="auto"/>
        <w:rPr>
          <w:b/>
          <w:sz w:val="24"/>
          <w:szCs w:val="24"/>
        </w:rPr>
      </w:pPr>
    </w:p>
    <w:p w:rsidR="00E428C5" w:rsidRDefault="008D3715" w:rsidP="00F24688">
      <w:pPr>
        <w:spacing w:line="240" w:lineRule="auto"/>
        <w:rPr>
          <w:b/>
          <w:sz w:val="24"/>
          <w:szCs w:val="24"/>
        </w:rPr>
      </w:pPr>
      <w:r w:rsidRPr="008D3715">
        <w:rPr>
          <w:b/>
          <w:sz w:val="24"/>
          <w:szCs w:val="24"/>
        </w:rPr>
        <w:lastRenderedPageBreak/>
        <w:t>Documentation of results, analysis, customer feedback, and resulting benchmarks</w:t>
      </w:r>
    </w:p>
    <w:p w:rsidR="00F24688" w:rsidRDefault="008F119F" w:rsidP="00F24688">
      <w:pPr>
        <w:spacing w:line="240" w:lineRule="auto"/>
        <w:rPr>
          <w:sz w:val="24"/>
          <w:szCs w:val="24"/>
        </w:rPr>
      </w:pPr>
      <w:r w:rsidRPr="008C44CE">
        <w:rPr>
          <w:noProof/>
          <w:sz w:val="24"/>
          <w:szCs w:val="24"/>
          <w:highlight w:val="yellow"/>
        </w:rPr>
        <w:drawing>
          <wp:anchor distT="0" distB="0" distL="114300" distR="114300" simplePos="0" relativeHeight="251706368" behindDoc="1" locked="0" layoutInCell="1" allowOverlap="1">
            <wp:simplePos x="0" y="0"/>
            <wp:positionH relativeFrom="column">
              <wp:posOffset>-5715</wp:posOffset>
            </wp:positionH>
            <wp:positionV relativeFrom="paragraph">
              <wp:posOffset>50800</wp:posOffset>
            </wp:positionV>
            <wp:extent cx="3495675" cy="2343150"/>
            <wp:effectExtent l="0" t="0" r="9525" b="0"/>
            <wp:wrapTight wrapText="bothSides">
              <wp:wrapPolygon edited="0">
                <wp:start x="0" y="0"/>
                <wp:lineTo x="0" y="21424"/>
                <wp:lineTo x="21541" y="21424"/>
                <wp:lineTo x="21541" y="0"/>
                <wp:lineTo x="0" y="0"/>
              </wp:wrapPolygon>
            </wp:wrapTight>
            <wp:docPr id="3" name="Picture 3" descr="K:\FSG - Photo Gallery\Energy\EnergyControlCenter\DSC_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G - Photo Gallery\Energy\EnergyControlCenter\DSC_0615.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343150"/>
                    </a:xfrm>
                    <a:prstGeom prst="rect">
                      <a:avLst/>
                    </a:prstGeom>
                    <a:noFill/>
                    <a:ln>
                      <a:noFill/>
                    </a:ln>
                  </pic:spPr>
                </pic:pic>
              </a:graphicData>
            </a:graphic>
          </wp:anchor>
        </w:drawing>
      </w:r>
      <w:r w:rsidR="008D3715" w:rsidRPr="008D3715">
        <w:rPr>
          <w:sz w:val="24"/>
          <w:szCs w:val="24"/>
        </w:rPr>
        <w:t xml:space="preserve">While some of the </w:t>
      </w:r>
      <w:r w:rsidR="00056519">
        <w:rPr>
          <w:sz w:val="24"/>
          <w:szCs w:val="24"/>
        </w:rPr>
        <w:t xml:space="preserve">benefits of the </w:t>
      </w:r>
      <w:r w:rsidR="00FD51D7">
        <w:rPr>
          <w:sz w:val="24"/>
          <w:szCs w:val="24"/>
        </w:rPr>
        <w:t>ECC</w:t>
      </w:r>
      <w:r w:rsidR="008D3715" w:rsidRPr="008D3715">
        <w:rPr>
          <w:sz w:val="24"/>
          <w:szCs w:val="24"/>
        </w:rPr>
        <w:t xml:space="preserve"> will </w:t>
      </w:r>
      <w:r w:rsidR="00D16AD4">
        <w:rPr>
          <w:sz w:val="24"/>
          <w:szCs w:val="24"/>
        </w:rPr>
        <w:t xml:space="preserve">no doubt </w:t>
      </w:r>
      <w:r w:rsidR="008D3715" w:rsidRPr="008D3715">
        <w:rPr>
          <w:sz w:val="24"/>
          <w:szCs w:val="24"/>
        </w:rPr>
        <w:t xml:space="preserve">result in </w:t>
      </w:r>
      <w:r w:rsidR="00F54D15">
        <w:rPr>
          <w:sz w:val="24"/>
          <w:szCs w:val="24"/>
        </w:rPr>
        <w:t xml:space="preserve">sizeable </w:t>
      </w:r>
      <w:r w:rsidR="008D3715" w:rsidRPr="008D3715">
        <w:rPr>
          <w:sz w:val="24"/>
          <w:szCs w:val="24"/>
        </w:rPr>
        <w:t>long-term paybacks, there are already a number of favorable outcomes with respect to energy savings</w:t>
      </w:r>
      <w:r w:rsidR="00887FE2">
        <w:rPr>
          <w:sz w:val="24"/>
          <w:szCs w:val="24"/>
        </w:rPr>
        <w:t>, performance</w:t>
      </w:r>
      <w:r w:rsidR="00E264F4">
        <w:rPr>
          <w:sz w:val="24"/>
          <w:szCs w:val="24"/>
        </w:rPr>
        <w:t>, maintenance</w:t>
      </w:r>
      <w:r w:rsidR="00887FE2">
        <w:rPr>
          <w:sz w:val="24"/>
          <w:szCs w:val="24"/>
        </w:rPr>
        <w:t>, improved</w:t>
      </w:r>
      <w:r w:rsidR="008D3715" w:rsidRPr="008D3715">
        <w:rPr>
          <w:sz w:val="24"/>
          <w:szCs w:val="24"/>
        </w:rPr>
        <w:t xml:space="preserve"> occupant comfort</w:t>
      </w:r>
      <w:r w:rsidR="000C690E">
        <w:rPr>
          <w:sz w:val="24"/>
          <w:szCs w:val="24"/>
        </w:rPr>
        <w:t xml:space="preserve"> and enhanced communications.</w:t>
      </w:r>
      <w:r w:rsidR="008D3715" w:rsidRPr="008D3715">
        <w:rPr>
          <w:sz w:val="24"/>
          <w:szCs w:val="24"/>
        </w:rPr>
        <w:t xml:space="preserve"> </w:t>
      </w:r>
    </w:p>
    <w:p w:rsidR="00F24688" w:rsidRPr="00F24688" w:rsidRDefault="00364456" w:rsidP="00F24688">
      <w:pPr>
        <w:pStyle w:val="ListParagraph"/>
        <w:numPr>
          <w:ilvl w:val="0"/>
          <w:numId w:val="14"/>
        </w:numPr>
        <w:rPr>
          <w:sz w:val="24"/>
          <w:szCs w:val="24"/>
        </w:rPr>
      </w:pPr>
      <w:r w:rsidRPr="00364456">
        <w:rPr>
          <w:noProof/>
        </w:rPr>
        <w:pict>
          <v:shape id="Text Box 7" o:spid="_x0000_s1031" type="#_x0000_t202" style="position:absolute;left:0;text-align:left;margin-left:-283.75pt;margin-top:86.55pt;width:275.25pt;height:.05pt;z-index:-251601920;visibility:visible;mso-wrap-style:square;mso-wrap-distance-left:9pt;mso-wrap-distance-top:0;mso-wrap-distance-right:9pt;mso-wrap-distance-bottom:0;mso-position-horizontal:absolute;mso-position-horizontal-relative:text;mso-position-vertical:absolute;mso-position-vertical-relative:text;v-text-anchor:top" wrapcoords="-59 0 -59 21221 21600 21221 21600 0 -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" stroked="f">
            <v:textbox style="mso-fit-shape-to-text:t" inset="0,0,0,0">
              <w:txbxContent>
                <w:p w:rsidR="004C1ECB" w:rsidRPr="008F119F" w:rsidRDefault="004C1ECB" w:rsidP="008F119F">
                  <w:pPr>
                    <w:pStyle w:val="Caption"/>
                    <w:rPr>
                      <w:color w:val="000000" w:themeColor="text1"/>
                    </w:rPr>
                  </w:pPr>
                  <w:r w:rsidRPr="008F119F">
                    <w:rPr>
                      <w:color w:val="000000" w:themeColor="text1"/>
                    </w:rPr>
                    <w:t>Real-time displays of energy usage for all buildings connected to the campus utilities</w:t>
                  </w:r>
                  <w:r>
                    <w:t xml:space="preserve"> </w:t>
                  </w:r>
                  <w:r w:rsidRPr="008F119F">
                    <w:rPr>
                      <w:color w:val="000000" w:themeColor="text1"/>
                    </w:rPr>
                    <w:t xml:space="preserve">system are monitored and evaluated by energy engineers. </w:t>
                  </w:r>
                </w:p>
              </w:txbxContent>
            </v:textbox>
            <w10:wrap type="tight"/>
          </v:shape>
        </w:pict>
      </w:r>
      <w:r w:rsidR="008F1EC4">
        <w:rPr>
          <w:sz w:val="24"/>
          <w:szCs w:val="24"/>
        </w:rPr>
        <w:t>R</w:t>
      </w:r>
      <w:r w:rsidR="00BB076B" w:rsidRPr="00F24688">
        <w:rPr>
          <w:sz w:val="24"/>
          <w:szCs w:val="24"/>
        </w:rPr>
        <w:t xml:space="preserve">evealed an opportunity with </w:t>
      </w:r>
      <w:r w:rsidR="00FD51D7" w:rsidRPr="00F24688">
        <w:rPr>
          <w:sz w:val="24"/>
          <w:szCs w:val="24"/>
        </w:rPr>
        <w:t xml:space="preserve">pressure reducing valves </w:t>
      </w:r>
      <w:r w:rsidR="00BB076B" w:rsidRPr="00F24688">
        <w:rPr>
          <w:sz w:val="24"/>
          <w:szCs w:val="24"/>
        </w:rPr>
        <w:t xml:space="preserve">(PRVs) to produce more electricity </w:t>
      </w:r>
      <w:r w:rsidR="00F24688">
        <w:rPr>
          <w:sz w:val="24"/>
          <w:szCs w:val="24"/>
        </w:rPr>
        <w:t>using</w:t>
      </w:r>
      <w:r w:rsidR="00BB076B" w:rsidRPr="00F24688">
        <w:rPr>
          <w:sz w:val="24"/>
          <w:szCs w:val="24"/>
        </w:rPr>
        <w:t xml:space="preserve"> less steam</w:t>
      </w:r>
      <w:r w:rsidR="00FD51D7">
        <w:rPr>
          <w:sz w:val="24"/>
          <w:szCs w:val="24"/>
        </w:rPr>
        <w:t>,</w:t>
      </w:r>
      <w:r w:rsidR="00BB076B" w:rsidRPr="00F24688">
        <w:rPr>
          <w:sz w:val="24"/>
          <w:szCs w:val="24"/>
        </w:rPr>
        <w:t xml:space="preserve"> resulting in 600</w:t>
      </w:r>
      <w:r w:rsidR="00FD51D7">
        <w:rPr>
          <w:sz w:val="24"/>
          <w:szCs w:val="24"/>
        </w:rPr>
        <w:t xml:space="preserve"> </w:t>
      </w:r>
      <w:r w:rsidR="00BB076B" w:rsidRPr="00F24688">
        <w:rPr>
          <w:sz w:val="24"/>
          <w:szCs w:val="24"/>
        </w:rPr>
        <w:t xml:space="preserve">kW of additional electricity cogeneration </w:t>
      </w:r>
      <w:r w:rsidR="00F54D15">
        <w:rPr>
          <w:sz w:val="24"/>
          <w:szCs w:val="24"/>
        </w:rPr>
        <w:t>with</w:t>
      </w:r>
      <w:r w:rsidR="00BB076B" w:rsidRPr="00F24688">
        <w:rPr>
          <w:sz w:val="24"/>
          <w:szCs w:val="24"/>
        </w:rPr>
        <w:t xml:space="preserve"> cost avoidance of approximately </w:t>
      </w:r>
      <w:r w:rsidR="00F54D15">
        <w:rPr>
          <w:sz w:val="24"/>
          <w:szCs w:val="24"/>
        </w:rPr>
        <w:t>$</w:t>
      </w:r>
      <w:r w:rsidR="00BB076B" w:rsidRPr="00F24688">
        <w:rPr>
          <w:sz w:val="24"/>
          <w:szCs w:val="24"/>
        </w:rPr>
        <w:t>200,000</w:t>
      </w:r>
      <w:r w:rsidR="00FD51D7">
        <w:rPr>
          <w:sz w:val="24"/>
          <w:szCs w:val="24"/>
        </w:rPr>
        <w:t xml:space="preserve"> per </w:t>
      </w:r>
      <w:r w:rsidR="00BB076B" w:rsidRPr="00F24688">
        <w:rPr>
          <w:sz w:val="24"/>
          <w:szCs w:val="24"/>
        </w:rPr>
        <w:t xml:space="preserve">year. </w:t>
      </w:r>
      <w:r w:rsidR="00F24688" w:rsidRPr="00F24688">
        <w:rPr>
          <w:sz w:val="24"/>
          <w:szCs w:val="24"/>
        </w:rPr>
        <w:br/>
      </w:r>
    </w:p>
    <w:p w:rsidR="00BB076B" w:rsidRPr="00F24688" w:rsidRDefault="00BB076B" w:rsidP="00F24688">
      <w:pPr>
        <w:pStyle w:val="ListParagraph"/>
        <w:numPr>
          <w:ilvl w:val="0"/>
          <w:numId w:val="15"/>
        </w:numPr>
        <w:rPr>
          <w:sz w:val="24"/>
          <w:szCs w:val="24"/>
        </w:rPr>
      </w:pPr>
      <w:r w:rsidRPr="00F24688">
        <w:rPr>
          <w:sz w:val="24"/>
          <w:szCs w:val="24"/>
        </w:rPr>
        <w:t>Identified improperly functioning air handlers</w:t>
      </w:r>
      <w:r w:rsidR="00FD51D7">
        <w:rPr>
          <w:sz w:val="24"/>
          <w:szCs w:val="24"/>
        </w:rPr>
        <w:t>,</w:t>
      </w:r>
      <w:r w:rsidRPr="00F24688">
        <w:rPr>
          <w:sz w:val="24"/>
          <w:szCs w:val="24"/>
        </w:rPr>
        <w:t xml:space="preserve"> which, after repair, resulted in </w:t>
      </w:r>
      <w:r w:rsidR="005C09EE">
        <w:rPr>
          <w:sz w:val="24"/>
          <w:szCs w:val="24"/>
        </w:rPr>
        <w:t xml:space="preserve">energy savings and </w:t>
      </w:r>
      <w:r w:rsidRPr="00F24688">
        <w:rPr>
          <w:sz w:val="24"/>
          <w:szCs w:val="24"/>
        </w:rPr>
        <w:t>increased occupant comfort</w:t>
      </w:r>
      <w:r w:rsidR="00FD51D7">
        <w:rPr>
          <w:sz w:val="24"/>
          <w:szCs w:val="24"/>
        </w:rPr>
        <w:t>.</w:t>
      </w:r>
      <w:r w:rsidR="00BD7AF9">
        <w:rPr>
          <w:sz w:val="24"/>
          <w:szCs w:val="24"/>
        </w:rPr>
        <w:br/>
      </w:r>
    </w:p>
    <w:p w:rsidR="00A3426F" w:rsidRPr="00A3426F" w:rsidRDefault="00BB076B" w:rsidP="00A3426F">
      <w:pPr>
        <w:pStyle w:val="ListParagraph"/>
        <w:numPr>
          <w:ilvl w:val="0"/>
          <w:numId w:val="15"/>
        </w:numPr>
        <w:rPr>
          <w:sz w:val="24"/>
          <w:szCs w:val="24"/>
        </w:rPr>
      </w:pPr>
      <w:r w:rsidRPr="00A3426F">
        <w:rPr>
          <w:sz w:val="24"/>
          <w:szCs w:val="24"/>
        </w:rPr>
        <w:t>Led to improved efficiencies in chilled water functioning</w:t>
      </w:r>
      <w:r w:rsidR="00FD51D7">
        <w:rPr>
          <w:sz w:val="24"/>
          <w:szCs w:val="24"/>
        </w:rPr>
        <w:t>,</w:t>
      </w:r>
      <w:r w:rsidR="00F24688" w:rsidRPr="00A3426F">
        <w:rPr>
          <w:sz w:val="24"/>
          <w:szCs w:val="24"/>
        </w:rPr>
        <w:t xml:space="preserve"> including </w:t>
      </w:r>
      <w:r w:rsidRPr="00A3426F">
        <w:rPr>
          <w:sz w:val="24"/>
          <w:szCs w:val="24"/>
        </w:rPr>
        <w:t>a new method for identifying improperly functioning control loops</w:t>
      </w:r>
      <w:r w:rsidR="00A3426F" w:rsidRPr="00A3426F">
        <w:rPr>
          <w:sz w:val="24"/>
          <w:szCs w:val="24"/>
        </w:rPr>
        <w:t>. This improved process</w:t>
      </w:r>
      <w:r w:rsidRPr="00A3426F">
        <w:rPr>
          <w:sz w:val="24"/>
          <w:szCs w:val="24"/>
        </w:rPr>
        <w:t xml:space="preserve"> result</w:t>
      </w:r>
      <w:r w:rsidR="00A3426F" w:rsidRPr="00A3426F">
        <w:rPr>
          <w:sz w:val="24"/>
          <w:szCs w:val="24"/>
        </w:rPr>
        <w:t>ed</w:t>
      </w:r>
      <w:r w:rsidRPr="00A3426F">
        <w:rPr>
          <w:sz w:val="24"/>
          <w:szCs w:val="24"/>
        </w:rPr>
        <w:t xml:space="preserve"> in more efficient </w:t>
      </w:r>
      <w:r w:rsidR="00F24688" w:rsidRPr="00A3426F">
        <w:rPr>
          <w:sz w:val="24"/>
          <w:szCs w:val="24"/>
        </w:rPr>
        <w:t xml:space="preserve">systems </w:t>
      </w:r>
      <w:r w:rsidRPr="00A3426F">
        <w:rPr>
          <w:sz w:val="24"/>
          <w:szCs w:val="24"/>
        </w:rPr>
        <w:t xml:space="preserve">and reduced wear and tear in the chilled water distribution systems.  </w:t>
      </w:r>
      <w:r w:rsidR="00BD7AF9">
        <w:rPr>
          <w:sz w:val="24"/>
          <w:szCs w:val="24"/>
        </w:rPr>
        <w:br/>
      </w:r>
    </w:p>
    <w:p w:rsidR="00DE5A85" w:rsidRPr="00DE5A85" w:rsidRDefault="00364456" w:rsidP="00DE5A85">
      <w:pPr>
        <w:pStyle w:val="ListParagraph"/>
        <w:numPr>
          <w:ilvl w:val="0"/>
          <w:numId w:val="15"/>
        </w:numPr>
        <w:rPr>
          <w:sz w:val="24"/>
          <w:szCs w:val="24"/>
        </w:rPr>
      </w:pPr>
      <w:r>
        <w:rPr>
          <w:noProof/>
          <w:sz w:val="24"/>
          <w:szCs w:val="24"/>
        </w:rPr>
        <w:pict>
          <v:shape id="Double Bracket 12" o:spid="_x0000_s1032" type="#_x0000_t185" style="position:absolute;left:0;text-align:left;margin-left:316.65pt;margin-top:372.15pt;width:186.75pt;height:12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" o:allowincell="f" adj="1739" fillcolor="#943634 [2405]" strokecolor="#ffc000" strokeweight="3pt">
            <v:shadow color="#997300" offset="1pt,1pt"/>
            <v:textbox inset="3.6pt,,3.6pt">
              <w:txbxContent>
                <w:p w:rsidR="004C1ECB" w:rsidRPr="00165827" w:rsidRDefault="004C1ECB" w:rsidP="00463A21">
                  <w:r>
                    <w:rPr>
                      <w:rFonts w:ascii="Verdana" w:hAnsi="Verdana"/>
                      <w:sz w:val="20"/>
                      <w:szCs w:val="20"/>
                    </w:rPr>
                    <w:t xml:space="preserve">“We believe ours is the most advanced, integrated and comprehensive energy control center in higher education,” said Glen Mowery, director of Utilities and Energy Management. </w:t>
                  </w:r>
                </w:p>
              </w:txbxContent>
            </v:textbox>
            <w10:wrap type="square" anchorx="margin" anchory="margin"/>
          </v:shape>
        </w:pict>
      </w:r>
      <w:r w:rsidR="00771AA0">
        <w:rPr>
          <w:sz w:val="24"/>
          <w:szCs w:val="24"/>
        </w:rPr>
        <w:t>S</w:t>
      </w:r>
      <w:r w:rsidR="00DE5A85" w:rsidRPr="00DE5A85">
        <w:rPr>
          <w:sz w:val="24"/>
          <w:szCs w:val="24"/>
        </w:rPr>
        <w:t xml:space="preserve">tatistical </w:t>
      </w:r>
      <w:proofErr w:type="spellStart"/>
      <w:r w:rsidR="00DE5A85" w:rsidRPr="00DE5A85">
        <w:rPr>
          <w:sz w:val="24"/>
          <w:szCs w:val="24"/>
        </w:rPr>
        <w:t>baselining</w:t>
      </w:r>
      <w:proofErr w:type="spellEnd"/>
      <w:r w:rsidR="00DE5A85" w:rsidRPr="00DE5A85">
        <w:rPr>
          <w:sz w:val="24"/>
          <w:szCs w:val="24"/>
        </w:rPr>
        <w:t xml:space="preserve"> of</w:t>
      </w:r>
      <w:r w:rsidR="00CA08CB" w:rsidRPr="00DE5A85">
        <w:rPr>
          <w:sz w:val="24"/>
          <w:szCs w:val="24"/>
        </w:rPr>
        <w:t xml:space="preserve"> building performance</w:t>
      </w:r>
      <w:r w:rsidR="00DE5A85" w:rsidRPr="00DE5A85">
        <w:rPr>
          <w:sz w:val="24"/>
          <w:szCs w:val="24"/>
        </w:rPr>
        <w:t xml:space="preserve"> uncover</w:t>
      </w:r>
      <w:r w:rsidR="005606DF">
        <w:rPr>
          <w:sz w:val="24"/>
          <w:szCs w:val="24"/>
        </w:rPr>
        <w:t>ed</w:t>
      </w:r>
      <w:r w:rsidR="00CA08CB" w:rsidRPr="00DE5A85">
        <w:rPr>
          <w:sz w:val="24"/>
          <w:szCs w:val="24"/>
        </w:rPr>
        <w:t xml:space="preserve"> </w:t>
      </w:r>
      <w:r w:rsidR="00DE5A85" w:rsidRPr="00DE5A85">
        <w:rPr>
          <w:sz w:val="24"/>
          <w:szCs w:val="24"/>
        </w:rPr>
        <w:t>a conflict between occupancy schedules and overrides</w:t>
      </w:r>
      <w:r w:rsidR="00CA08CB" w:rsidRPr="00DE5A85">
        <w:rPr>
          <w:sz w:val="24"/>
          <w:szCs w:val="24"/>
        </w:rPr>
        <w:t xml:space="preserve"> that</w:t>
      </w:r>
      <w:r w:rsidR="00DE5A85" w:rsidRPr="00DE5A85">
        <w:rPr>
          <w:sz w:val="24"/>
          <w:szCs w:val="24"/>
        </w:rPr>
        <w:t xml:space="preserve"> had</w:t>
      </w:r>
      <w:r w:rsidR="00CA08CB" w:rsidRPr="00DE5A85">
        <w:rPr>
          <w:sz w:val="24"/>
          <w:szCs w:val="24"/>
        </w:rPr>
        <w:t xml:space="preserve"> </w:t>
      </w:r>
      <w:r w:rsidR="00DE5A85" w:rsidRPr="00DE5A85">
        <w:rPr>
          <w:sz w:val="24"/>
          <w:szCs w:val="24"/>
        </w:rPr>
        <w:t>increased energy consumption in the College of Nursing Building</w:t>
      </w:r>
      <w:r w:rsidR="00CA08CB" w:rsidRPr="00DE5A85">
        <w:rPr>
          <w:sz w:val="24"/>
          <w:szCs w:val="24"/>
        </w:rPr>
        <w:t xml:space="preserve">. </w:t>
      </w:r>
      <w:r w:rsidR="00814796">
        <w:rPr>
          <w:sz w:val="24"/>
          <w:szCs w:val="24"/>
        </w:rPr>
        <w:t xml:space="preserve"> </w:t>
      </w:r>
      <w:r w:rsidR="00521961">
        <w:rPr>
          <w:sz w:val="24"/>
          <w:szCs w:val="24"/>
        </w:rPr>
        <w:t>Statistical b</w:t>
      </w:r>
      <w:r w:rsidR="00814796">
        <w:rPr>
          <w:sz w:val="24"/>
          <w:szCs w:val="24"/>
        </w:rPr>
        <w:t>enchmarking of all buildings provides the capability for tracking utilities for the last 10 years</w:t>
      </w:r>
      <w:r w:rsidR="0023497C">
        <w:rPr>
          <w:sz w:val="24"/>
          <w:szCs w:val="24"/>
        </w:rPr>
        <w:t xml:space="preserve"> to more readily uncover irregularities. </w:t>
      </w:r>
      <w:r w:rsidR="00DE5A85">
        <w:rPr>
          <w:sz w:val="24"/>
          <w:szCs w:val="24"/>
        </w:rPr>
        <w:br/>
      </w:r>
    </w:p>
    <w:p w:rsidR="00E724F4" w:rsidRPr="00E724F4" w:rsidRDefault="0087572A" w:rsidP="00642DC2">
      <w:pPr>
        <w:pStyle w:val="ListParagraph"/>
        <w:numPr>
          <w:ilvl w:val="0"/>
          <w:numId w:val="15"/>
        </w:numPr>
        <w:rPr>
          <w:rFonts w:asciiTheme="minorHAnsi" w:eastAsiaTheme="minorHAnsi" w:hAnsiTheme="minorHAnsi" w:cstheme="minorBidi"/>
        </w:rPr>
      </w:pPr>
      <w:r>
        <w:rPr>
          <w:sz w:val="24"/>
          <w:szCs w:val="24"/>
        </w:rPr>
        <w:t>F</w:t>
      </w:r>
      <w:r w:rsidR="00DE5A85" w:rsidRPr="00E724F4">
        <w:rPr>
          <w:sz w:val="24"/>
          <w:szCs w:val="24"/>
        </w:rPr>
        <w:t>acilitated increased communication and understanding with c</w:t>
      </w:r>
      <w:r w:rsidR="00CA08CB" w:rsidRPr="00E724F4">
        <w:rPr>
          <w:sz w:val="24"/>
          <w:szCs w:val="24"/>
        </w:rPr>
        <w:t>ustomers</w:t>
      </w:r>
      <w:r w:rsidR="00DE5A85" w:rsidRPr="00E724F4">
        <w:rPr>
          <w:sz w:val="24"/>
          <w:szCs w:val="24"/>
        </w:rPr>
        <w:t xml:space="preserve">. </w:t>
      </w:r>
      <w:r w:rsidR="00CA08CB" w:rsidRPr="00E724F4">
        <w:rPr>
          <w:sz w:val="24"/>
          <w:szCs w:val="24"/>
        </w:rPr>
        <w:t xml:space="preserve"> </w:t>
      </w:r>
      <w:r w:rsidR="00DE5A85" w:rsidRPr="00E724F4">
        <w:rPr>
          <w:sz w:val="24"/>
          <w:szCs w:val="24"/>
        </w:rPr>
        <w:t>With the implementation of the b</w:t>
      </w:r>
      <w:r w:rsidR="00CA08CB" w:rsidRPr="00E724F4">
        <w:rPr>
          <w:sz w:val="24"/>
          <w:szCs w:val="24"/>
        </w:rPr>
        <w:t>uilding dashboards</w:t>
      </w:r>
      <w:r w:rsidR="00DE5A85" w:rsidRPr="00E724F4">
        <w:rPr>
          <w:sz w:val="24"/>
          <w:szCs w:val="24"/>
        </w:rPr>
        <w:t>, customers</w:t>
      </w:r>
      <w:r w:rsidR="00CA08CB" w:rsidRPr="00E724F4">
        <w:rPr>
          <w:sz w:val="24"/>
          <w:szCs w:val="24"/>
        </w:rPr>
        <w:t xml:space="preserve"> call when they have questions</w:t>
      </w:r>
      <w:r w:rsidR="00FD51D7">
        <w:rPr>
          <w:sz w:val="24"/>
          <w:szCs w:val="24"/>
        </w:rPr>
        <w:t>,</w:t>
      </w:r>
      <w:r w:rsidR="00DE5A85" w:rsidRPr="00E724F4">
        <w:rPr>
          <w:sz w:val="24"/>
          <w:szCs w:val="24"/>
        </w:rPr>
        <w:t xml:space="preserve"> and this in turn </w:t>
      </w:r>
      <w:r w:rsidR="00CA08CB" w:rsidRPr="00E724F4">
        <w:rPr>
          <w:sz w:val="24"/>
          <w:szCs w:val="24"/>
        </w:rPr>
        <w:t>provide</w:t>
      </w:r>
      <w:r w:rsidR="0086149F">
        <w:rPr>
          <w:sz w:val="24"/>
          <w:szCs w:val="24"/>
        </w:rPr>
        <w:t>s</w:t>
      </w:r>
      <w:r w:rsidR="00CA08CB" w:rsidRPr="00E724F4">
        <w:rPr>
          <w:sz w:val="24"/>
          <w:szCs w:val="24"/>
        </w:rPr>
        <w:t xml:space="preserve"> </w:t>
      </w:r>
      <w:r w:rsidR="00DE5A85" w:rsidRPr="00E724F4">
        <w:rPr>
          <w:sz w:val="24"/>
          <w:szCs w:val="24"/>
        </w:rPr>
        <w:t xml:space="preserve">an </w:t>
      </w:r>
      <w:r w:rsidR="00E724F4" w:rsidRPr="00E724F4">
        <w:rPr>
          <w:sz w:val="24"/>
          <w:szCs w:val="24"/>
        </w:rPr>
        <w:t>education</w:t>
      </w:r>
      <w:r w:rsidR="0086149F">
        <w:rPr>
          <w:sz w:val="24"/>
          <w:szCs w:val="24"/>
        </w:rPr>
        <w:t>al</w:t>
      </w:r>
      <w:r w:rsidR="00E724F4" w:rsidRPr="00E724F4">
        <w:rPr>
          <w:sz w:val="24"/>
          <w:szCs w:val="24"/>
        </w:rPr>
        <w:t xml:space="preserve"> opportunity with</w:t>
      </w:r>
      <w:r w:rsidR="00CA08CB" w:rsidRPr="00E724F4">
        <w:rPr>
          <w:sz w:val="24"/>
          <w:szCs w:val="24"/>
        </w:rPr>
        <w:t xml:space="preserve"> </w:t>
      </w:r>
      <w:r w:rsidR="0086149F">
        <w:rPr>
          <w:sz w:val="24"/>
          <w:szCs w:val="24"/>
        </w:rPr>
        <w:t xml:space="preserve">building coordinators and occupants. </w:t>
      </w:r>
      <w:r w:rsidR="00CA08CB" w:rsidRPr="00E724F4">
        <w:rPr>
          <w:sz w:val="24"/>
          <w:szCs w:val="24"/>
        </w:rPr>
        <w:t xml:space="preserve"> </w:t>
      </w:r>
      <w:r w:rsidR="00BD7AF9">
        <w:rPr>
          <w:sz w:val="24"/>
          <w:szCs w:val="24"/>
        </w:rPr>
        <w:br/>
      </w:r>
    </w:p>
    <w:p w:rsidR="00CA08CB" w:rsidRDefault="003E1A76" w:rsidP="00814796">
      <w:pPr>
        <w:pStyle w:val="ListParagraph"/>
        <w:numPr>
          <w:ilvl w:val="0"/>
          <w:numId w:val="15"/>
        </w:numPr>
        <w:spacing w:before="100" w:beforeAutospacing="1" w:after="100" w:afterAutospacing="1"/>
        <w:rPr>
          <w:sz w:val="24"/>
          <w:szCs w:val="24"/>
        </w:rPr>
      </w:pPr>
      <w:r w:rsidRPr="00D44765">
        <w:rPr>
          <w:sz w:val="24"/>
          <w:szCs w:val="24"/>
        </w:rPr>
        <w:t>S</w:t>
      </w:r>
      <w:r w:rsidR="00814796" w:rsidRPr="00D44765">
        <w:rPr>
          <w:sz w:val="24"/>
          <w:szCs w:val="24"/>
        </w:rPr>
        <w:t xml:space="preserve">implified access and </w:t>
      </w:r>
      <w:r w:rsidR="00046378" w:rsidRPr="00D44765">
        <w:rPr>
          <w:sz w:val="24"/>
          <w:szCs w:val="24"/>
        </w:rPr>
        <w:t xml:space="preserve">centralized </w:t>
      </w:r>
      <w:r w:rsidR="001A119A" w:rsidRPr="00D44765">
        <w:rPr>
          <w:sz w:val="24"/>
          <w:szCs w:val="24"/>
        </w:rPr>
        <w:t>data</w:t>
      </w:r>
      <w:r w:rsidR="00814796" w:rsidRPr="00D44765">
        <w:rPr>
          <w:sz w:val="24"/>
          <w:szCs w:val="24"/>
        </w:rPr>
        <w:t xml:space="preserve"> </w:t>
      </w:r>
      <w:r w:rsidR="003964A2" w:rsidRPr="00D44765">
        <w:rPr>
          <w:sz w:val="24"/>
          <w:szCs w:val="24"/>
        </w:rPr>
        <w:t xml:space="preserve">has led </w:t>
      </w:r>
      <w:r w:rsidR="00814796" w:rsidRPr="00D44765">
        <w:rPr>
          <w:sz w:val="24"/>
          <w:szCs w:val="24"/>
        </w:rPr>
        <w:t>to more accurate and uniform responses to requests for information</w:t>
      </w:r>
      <w:r w:rsidR="00637B90" w:rsidRPr="00D44765">
        <w:rPr>
          <w:sz w:val="24"/>
          <w:szCs w:val="24"/>
        </w:rPr>
        <w:t xml:space="preserve"> from customers, funding sources and media.  </w:t>
      </w:r>
    </w:p>
    <w:p w:rsidR="00D6586F" w:rsidRPr="00D6586F" w:rsidRDefault="00D6586F" w:rsidP="00D6586F">
      <w:pPr>
        <w:spacing w:before="100" w:beforeAutospacing="1" w:after="100" w:afterAutospacing="1"/>
        <w:rPr>
          <w:sz w:val="24"/>
          <w:szCs w:val="24"/>
        </w:rPr>
      </w:pPr>
      <w:r w:rsidRPr="004979AB">
        <w:rPr>
          <w:sz w:val="24"/>
          <w:szCs w:val="24"/>
        </w:rPr>
        <w:t xml:space="preserve">The future of the Energy Control Center </w:t>
      </w:r>
      <w:r w:rsidR="00DC55F5" w:rsidRPr="004979AB">
        <w:rPr>
          <w:sz w:val="24"/>
          <w:szCs w:val="24"/>
        </w:rPr>
        <w:t xml:space="preserve">lies in its exceptional </w:t>
      </w:r>
      <w:r w:rsidR="00F619F8" w:rsidRPr="004979AB">
        <w:rPr>
          <w:sz w:val="24"/>
          <w:szCs w:val="24"/>
        </w:rPr>
        <w:t>capacity</w:t>
      </w:r>
      <w:r w:rsidR="00DC55F5" w:rsidRPr="004979AB">
        <w:rPr>
          <w:sz w:val="24"/>
          <w:szCs w:val="24"/>
        </w:rPr>
        <w:t xml:space="preserve"> to serve </w:t>
      </w:r>
      <w:r w:rsidR="001C6EA9" w:rsidRPr="004979AB">
        <w:rPr>
          <w:sz w:val="24"/>
          <w:szCs w:val="24"/>
        </w:rPr>
        <w:t>as both an</w:t>
      </w:r>
      <w:r w:rsidR="00DC55F5" w:rsidRPr="004979AB">
        <w:rPr>
          <w:sz w:val="24"/>
          <w:szCs w:val="24"/>
        </w:rPr>
        <w:t xml:space="preserve"> emergency control center </w:t>
      </w:r>
      <w:r w:rsidR="001C6EA9" w:rsidRPr="004979AB">
        <w:rPr>
          <w:sz w:val="24"/>
          <w:szCs w:val="24"/>
        </w:rPr>
        <w:t xml:space="preserve">and </w:t>
      </w:r>
      <w:r w:rsidR="00DC55F5" w:rsidRPr="004979AB">
        <w:rPr>
          <w:sz w:val="24"/>
          <w:szCs w:val="24"/>
        </w:rPr>
        <w:t>work control center</w:t>
      </w:r>
      <w:r w:rsidR="001C6EA9" w:rsidRPr="004979AB">
        <w:rPr>
          <w:sz w:val="24"/>
          <w:szCs w:val="24"/>
        </w:rPr>
        <w:t xml:space="preserve">, bringing energy conservation, maintenance and operations together </w:t>
      </w:r>
      <w:r w:rsidR="003419AE" w:rsidRPr="004979AB">
        <w:rPr>
          <w:sz w:val="24"/>
          <w:szCs w:val="24"/>
        </w:rPr>
        <w:t>into one</w:t>
      </w:r>
      <w:r w:rsidR="001C6EA9" w:rsidRPr="004979AB">
        <w:rPr>
          <w:sz w:val="24"/>
          <w:szCs w:val="24"/>
        </w:rPr>
        <w:t xml:space="preserve"> highly integrated and efficient environment.</w:t>
      </w:r>
      <w:r w:rsidR="001C6EA9">
        <w:rPr>
          <w:sz w:val="24"/>
          <w:szCs w:val="24"/>
        </w:rPr>
        <w:t xml:space="preserve">   </w:t>
      </w:r>
    </w:p>
    <w:sectPr w:rsidR="00D6586F" w:rsidRPr="00D6586F" w:rsidSect="00A14FC8">
      <w:headerReference w:type="default" r:id="rId1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CB" w:rsidRDefault="004C1ECB" w:rsidP="00F5273B">
      <w:pPr>
        <w:spacing w:after="0" w:line="240" w:lineRule="auto"/>
      </w:pPr>
      <w:r>
        <w:separator/>
      </w:r>
    </w:p>
  </w:endnote>
  <w:endnote w:type="continuationSeparator" w:id="0">
    <w:p w:rsidR="004C1ECB" w:rsidRDefault="004C1ECB" w:rsidP="00F52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CB" w:rsidRDefault="004C1ECB" w:rsidP="00F5273B">
      <w:pPr>
        <w:spacing w:after="0" w:line="240" w:lineRule="auto"/>
      </w:pPr>
      <w:r>
        <w:separator/>
      </w:r>
    </w:p>
  </w:footnote>
  <w:footnote w:type="continuationSeparator" w:id="0">
    <w:p w:rsidR="004C1ECB" w:rsidRDefault="004C1ECB" w:rsidP="00F52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CB" w:rsidRPr="005262A7" w:rsidRDefault="004C1ECB">
    <w:pPr>
      <w:pStyle w:val="Header"/>
      <w:rPr>
        <w:b/>
      </w:rPr>
    </w:pPr>
    <w:r w:rsidRPr="005262A7">
      <w:rPr>
        <w:b/>
      </w:rPr>
      <w:t>APPA’S Effective &amp; Innovative Practices Award</w:t>
    </w:r>
    <w:r>
      <w:rPr>
        <w:b/>
      </w:rPr>
      <w:t xml:space="preserve"> 2012 – UI Energy Control Center</w:t>
    </w:r>
  </w:p>
  <w:p w:rsidR="004C1ECB" w:rsidRDefault="004C1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1E2"/>
    <w:multiLevelType w:val="multilevel"/>
    <w:tmpl w:val="ECDC5F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410126D"/>
    <w:multiLevelType w:val="hybridMultilevel"/>
    <w:tmpl w:val="15FE2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94C2A"/>
    <w:multiLevelType w:val="hybridMultilevel"/>
    <w:tmpl w:val="66F6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378CD"/>
    <w:multiLevelType w:val="hybridMultilevel"/>
    <w:tmpl w:val="56F0A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16D6B"/>
    <w:multiLevelType w:val="hybridMultilevel"/>
    <w:tmpl w:val="E5CE8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19A1"/>
    <w:multiLevelType w:val="multilevel"/>
    <w:tmpl w:val="ECD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F66C5"/>
    <w:multiLevelType w:val="multilevel"/>
    <w:tmpl w:val="B902F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3AA3EC2"/>
    <w:multiLevelType w:val="hybridMultilevel"/>
    <w:tmpl w:val="70B2FBC4"/>
    <w:lvl w:ilvl="0" w:tplc="CE1A6EA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D33F52"/>
    <w:multiLevelType w:val="multilevel"/>
    <w:tmpl w:val="D9C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F27EE"/>
    <w:multiLevelType w:val="hybridMultilevel"/>
    <w:tmpl w:val="92BCD7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AB1D55"/>
    <w:multiLevelType w:val="hybridMultilevel"/>
    <w:tmpl w:val="ECA4C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E27A8B"/>
    <w:multiLevelType w:val="hybridMultilevel"/>
    <w:tmpl w:val="144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C7F37"/>
    <w:multiLevelType w:val="multilevel"/>
    <w:tmpl w:val="ECDC5F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0E545A7"/>
    <w:multiLevelType w:val="multilevel"/>
    <w:tmpl w:val="C274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2410D"/>
    <w:multiLevelType w:val="hybridMultilevel"/>
    <w:tmpl w:val="A2842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25F5D"/>
    <w:multiLevelType w:val="hybridMultilevel"/>
    <w:tmpl w:val="B106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9"/>
  </w:num>
  <w:num w:numId="8">
    <w:abstractNumId w:val="8"/>
  </w:num>
  <w:num w:numId="9">
    <w:abstractNumId w:val="6"/>
  </w:num>
  <w:num w:numId="10">
    <w:abstractNumId w:val="5"/>
  </w:num>
  <w:num w:numId="11">
    <w:abstractNumId w:val="3"/>
  </w:num>
  <w:num w:numId="12">
    <w:abstractNumId w:val="11"/>
  </w:num>
  <w:num w:numId="13">
    <w:abstractNumId w:val="10"/>
  </w:num>
  <w:num w:numId="14">
    <w:abstractNumId w:val="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
  <w:rsids>
    <w:rsidRoot w:val="00C812CB"/>
    <w:rsid w:val="000003FD"/>
    <w:rsid w:val="000025FF"/>
    <w:rsid w:val="000036D7"/>
    <w:rsid w:val="00004B2F"/>
    <w:rsid w:val="00011212"/>
    <w:rsid w:val="000113F9"/>
    <w:rsid w:val="00012100"/>
    <w:rsid w:val="00013EB2"/>
    <w:rsid w:val="00014E4F"/>
    <w:rsid w:val="00016B19"/>
    <w:rsid w:val="0002040E"/>
    <w:rsid w:val="00020D2C"/>
    <w:rsid w:val="000211EA"/>
    <w:rsid w:val="00022EB1"/>
    <w:rsid w:val="000238A9"/>
    <w:rsid w:val="00023A7D"/>
    <w:rsid w:val="00025066"/>
    <w:rsid w:val="000258FA"/>
    <w:rsid w:val="00026165"/>
    <w:rsid w:val="00027A12"/>
    <w:rsid w:val="00031D65"/>
    <w:rsid w:val="00033DC9"/>
    <w:rsid w:val="00036266"/>
    <w:rsid w:val="00040A1B"/>
    <w:rsid w:val="00041B04"/>
    <w:rsid w:val="000421AF"/>
    <w:rsid w:val="000442C1"/>
    <w:rsid w:val="0004615E"/>
    <w:rsid w:val="00046378"/>
    <w:rsid w:val="000527E6"/>
    <w:rsid w:val="00056519"/>
    <w:rsid w:val="000572A1"/>
    <w:rsid w:val="00057FB8"/>
    <w:rsid w:val="000605CB"/>
    <w:rsid w:val="000610E6"/>
    <w:rsid w:val="00061A38"/>
    <w:rsid w:val="00063666"/>
    <w:rsid w:val="000649FE"/>
    <w:rsid w:val="000670BA"/>
    <w:rsid w:val="00070CFE"/>
    <w:rsid w:val="00070E06"/>
    <w:rsid w:val="00072CB9"/>
    <w:rsid w:val="00072F4E"/>
    <w:rsid w:val="00074036"/>
    <w:rsid w:val="00074AAA"/>
    <w:rsid w:val="00074F09"/>
    <w:rsid w:val="00075030"/>
    <w:rsid w:val="00077631"/>
    <w:rsid w:val="000821A9"/>
    <w:rsid w:val="00087C97"/>
    <w:rsid w:val="0009321A"/>
    <w:rsid w:val="000935D1"/>
    <w:rsid w:val="00094B46"/>
    <w:rsid w:val="00094D61"/>
    <w:rsid w:val="000952C1"/>
    <w:rsid w:val="000967D5"/>
    <w:rsid w:val="00097C5E"/>
    <w:rsid w:val="000A09BF"/>
    <w:rsid w:val="000A43F9"/>
    <w:rsid w:val="000A4E8F"/>
    <w:rsid w:val="000A66E1"/>
    <w:rsid w:val="000A6930"/>
    <w:rsid w:val="000B3CA0"/>
    <w:rsid w:val="000B3CE3"/>
    <w:rsid w:val="000B4899"/>
    <w:rsid w:val="000B6C7C"/>
    <w:rsid w:val="000B6D34"/>
    <w:rsid w:val="000B79BB"/>
    <w:rsid w:val="000B7B2E"/>
    <w:rsid w:val="000C157A"/>
    <w:rsid w:val="000C242D"/>
    <w:rsid w:val="000C3FD6"/>
    <w:rsid w:val="000C4733"/>
    <w:rsid w:val="000C690E"/>
    <w:rsid w:val="000C77B6"/>
    <w:rsid w:val="000D0B06"/>
    <w:rsid w:val="000D36C4"/>
    <w:rsid w:val="000D5110"/>
    <w:rsid w:val="000D5D66"/>
    <w:rsid w:val="000D6ADF"/>
    <w:rsid w:val="000E016D"/>
    <w:rsid w:val="000E0CB1"/>
    <w:rsid w:val="000E19E6"/>
    <w:rsid w:val="000E27BF"/>
    <w:rsid w:val="000E44EB"/>
    <w:rsid w:val="000E57FF"/>
    <w:rsid w:val="000E696A"/>
    <w:rsid w:val="000F0466"/>
    <w:rsid w:val="000F1795"/>
    <w:rsid w:val="000F436F"/>
    <w:rsid w:val="000F4947"/>
    <w:rsid w:val="000F6360"/>
    <w:rsid w:val="000F6A0F"/>
    <w:rsid w:val="00101F6B"/>
    <w:rsid w:val="00102618"/>
    <w:rsid w:val="00102D60"/>
    <w:rsid w:val="001038D3"/>
    <w:rsid w:val="001123AC"/>
    <w:rsid w:val="0011330E"/>
    <w:rsid w:val="001138FB"/>
    <w:rsid w:val="00115507"/>
    <w:rsid w:val="001155D6"/>
    <w:rsid w:val="001162D1"/>
    <w:rsid w:val="00117591"/>
    <w:rsid w:val="00121A0E"/>
    <w:rsid w:val="00124B5A"/>
    <w:rsid w:val="00124BCE"/>
    <w:rsid w:val="00125B3E"/>
    <w:rsid w:val="00126B7A"/>
    <w:rsid w:val="0013006B"/>
    <w:rsid w:val="00135306"/>
    <w:rsid w:val="00140474"/>
    <w:rsid w:val="00140F67"/>
    <w:rsid w:val="001416D3"/>
    <w:rsid w:val="00143617"/>
    <w:rsid w:val="00144B3F"/>
    <w:rsid w:val="001451C6"/>
    <w:rsid w:val="00146EC0"/>
    <w:rsid w:val="00150A9E"/>
    <w:rsid w:val="00152B1E"/>
    <w:rsid w:val="001533E8"/>
    <w:rsid w:val="001536CF"/>
    <w:rsid w:val="00154470"/>
    <w:rsid w:val="001600BF"/>
    <w:rsid w:val="001615ED"/>
    <w:rsid w:val="00161976"/>
    <w:rsid w:val="00161F1D"/>
    <w:rsid w:val="00162F6C"/>
    <w:rsid w:val="00164825"/>
    <w:rsid w:val="00165827"/>
    <w:rsid w:val="0016790E"/>
    <w:rsid w:val="00167B49"/>
    <w:rsid w:val="00167DA9"/>
    <w:rsid w:val="001710B9"/>
    <w:rsid w:val="00176643"/>
    <w:rsid w:val="00176986"/>
    <w:rsid w:val="00181CF1"/>
    <w:rsid w:val="00183058"/>
    <w:rsid w:val="00183754"/>
    <w:rsid w:val="00183E79"/>
    <w:rsid w:val="0018558A"/>
    <w:rsid w:val="00191029"/>
    <w:rsid w:val="00193A92"/>
    <w:rsid w:val="00193F31"/>
    <w:rsid w:val="00194BC0"/>
    <w:rsid w:val="001977A3"/>
    <w:rsid w:val="001A0D72"/>
    <w:rsid w:val="001A119A"/>
    <w:rsid w:val="001A12CF"/>
    <w:rsid w:val="001A301E"/>
    <w:rsid w:val="001A3142"/>
    <w:rsid w:val="001A3245"/>
    <w:rsid w:val="001A6B9D"/>
    <w:rsid w:val="001A7279"/>
    <w:rsid w:val="001A770B"/>
    <w:rsid w:val="001A79AC"/>
    <w:rsid w:val="001A7D07"/>
    <w:rsid w:val="001B2F6D"/>
    <w:rsid w:val="001B30C2"/>
    <w:rsid w:val="001B3847"/>
    <w:rsid w:val="001B3D22"/>
    <w:rsid w:val="001B4CA2"/>
    <w:rsid w:val="001B5FD4"/>
    <w:rsid w:val="001B656F"/>
    <w:rsid w:val="001B684E"/>
    <w:rsid w:val="001B7A5B"/>
    <w:rsid w:val="001C0FC4"/>
    <w:rsid w:val="001C1CE8"/>
    <w:rsid w:val="001C2677"/>
    <w:rsid w:val="001C2DE1"/>
    <w:rsid w:val="001C3396"/>
    <w:rsid w:val="001C3F2F"/>
    <w:rsid w:val="001C4AFE"/>
    <w:rsid w:val="001C52A3"/>
    <w:rsid w:val="001C5786"/>
    <w:rsid w:val="001C6902"/>
    <w:rsid w:val="001C6EA9"/>
    <w:rsid w:val="001D0C4E"/>
    <w:rsid w:val="001D2767"/>
    <w:rsid w:val="001D530D"/>
    <w:rsid w:val="001D53FF"/>
    <w:rsid w:val="001D6153"/>
    <w:rsid w:val="001D69F9"/>
    <w:rsid w:val="001D75A0"/>
    <w:rsid w:val="001D75A3"/>
    <w:rsid w:val="001E1A32"/>
    <w:rsid w:val="001E3888"/>
    <w:rsid w:val="001E64D2"/>
    <w:rsid w:val="001E76D9"/>
    <w:rsid w:val="001F057E"/>
    <w:rsid w:val="001F17EA"/>
    <w:rsid w:val="001F1DD1"/>
    <w:rsid w:val="001F1DF2"/>
    <w:rsid w:val="001F2CAB"/>
    <w:rsid w:val="001F2F6E"/>
    <w:rsid w:val="001F3151"/>
    <w:rsid w:val="001F5818"/>
    <w:rsid w:val="001F681A"/>
    <w:rsid w:val="0020095C"/>
    <w:rsid w:val="00203F4B"/>
    <w:rsid w:val="00204D38"/>
    <w:rsid w:val="00207AE4"/>
    <w:rsid w:val="00210E93"/>
    <w:rsid w:val="00212314"/>
    <w:rsid w:val="002139D7"/>
    <w:rsid w:val="00215295"/>
    <w:rsid w:val="00215B5F"/>
    <w:rsid w:val="00216EAD"/>
    <w:rsid w:val="00220799"/>
    <w:rsid w:val="00221654"/>
    <w:rsid w:val="00222241"/>
    <w:rsid w:val="00223AD1"/>
    <w:rsid w:val="00225A41"/>
    <w:rsid w:val="00225AB8"/>
    <w:rsid w:val="00225E3C"/>
    <w:rsid w:val="00226082"/>
    <w:rsid w:val="0023497C"/>
    <w:rsid w:val="00234D0A"/>
    <w:rsid w:val="00235BD7"/>
    <w:rsid w:val="00236292"/>
    <w:rsid w:val="00244050"/>
    <w:rsid w:val="00244D75"/>
    <w:rsid w:val="00246570"/>
    <w:rsid w:val="00246703"/>
    <w:rsid w:val="00253D95"/>
    <w:rsid w:val="002545BA"/>
    <w:rsid w:val="0025571F"/>
    <w:rsid w:val="002567C8"/>
    <w:rsid w:val="002571B7"/>
    <w:rsid w:val="002630ED"/>
    <w:rsid w:val="00263503"/>
    <w:rsid w:val="00263F94"/>
    <w:rsid w:val="00264360"/>
    <w:rsid w:val="00270936"/>
    <w:rsid w:val="00270FFF"/>
    <w:rsid w:val="0027285C"/>
    <w:rsid w:val="0027295A"/>
    <w:rsid w:val="0027378C"/>
    <w:rsid w:val="0027547D"/>
    <w:rsid w:val="002754AA"/>
    <w:rsid w:val="00276274"/>
    <w:rsid w:val="002801EB"/>
    <w:rsid w:val="0028152D"/>
    <w:rsid w:val="002815F6"/>
    <w:rsid w:val="00282896"/>
    <w:rsid w:val="002907C5"/>
    <w:rsid w:val="00290FFC"/>
    <w:rsid w:val="00292E5B"/>
    <w:rsid w:val="002961F5"/>
    <w:rsid w:val="00297298"/>
    <w:rsid w:val="002978AE"/>
    <w:rsid w:val="002978BF"/>
    <w:rsid w:val="002A1B97"/>
    <w:rsid w:val="002A2B2F"/>
    <w:rsid w:val="002B0FB3"/>
    <w:rsid w:val="002B7874"/>
    <w:rsid w:val="002B7E0C"/>
    <w:rsid w:val="002C2E59"/>
    <w:rsid w:val="002C3E96"/>
    <w:rsid w:val="002C51D7"/>
    <w:rsid w:val="002C69F4"/>
    <w:rsid w:val="002C6F60"/>
    <w:rsid w:val="002D072A"/>
    <w:rsid w:val="002D0F03"/>
    <w:rsid w:val="002D1D71"/>
    <w:rsid w:val="002D37DB"/>
    <w:rsid w:val="002D3C31"/>
    <w:rsid w:val="002D3D3A"/>
    <w:rsid w:val="002D3F17"/>
    <w:rsid w:val="002D5E42"/>
    <w:rsid w:val="002D6D50"/>
    <w:rsid w:val="002D7457"/>
    <w:rsid w:val="002E1D65"/>
    <w:rsid w:val="002E2419"/>
    <w:rsid w:val="002E5DA6"/>
    <w:rsid w:val="002E76B4"/>
    <w:rsid w:val="002F04D5"/>
    <w:rsid w:val="002F4997"/>
    <w:rsid w:val="002F4BB5"/>
    <w:rsid w:val="002F56D0"/>
    <w:rsid w:val="002F5E62"/>
    <w:rsid w:val="002F7365"/>
    <w:rsid w:val="002F75C1"/>
    <w:rsid w:val="00300BD8"/>
    <w:rsid w:val="0030265D"/>
    <w:rsid w:val="00302865"/>
    <w:rsid w:val="00303036"/>
    <w:rsid w:val="003035E8"/>
    <w:rsid w:val="00305DF7"/>
    <w:rsid w:val="003066DA"/>
    <w:rsid w:val="00307E3D"/>
    <w:rsid w:val="003104AE"/>
    <w:rsid w:val="003123EB"/>
    <w:rsid w:val="00313A95"/>
    <w:rsid w:val="00316A44"/>
    <w:rsid w:val="00316A4A"/>
    <w:rsid w:val="0032065F"/>
    <w:rsid w:val="00321AA4"/>
    <w:rsid w:val="003220B8"/>
    <w:rsid w:val="00322E04"/>
    <w:rsid w:val="00323686"/>
    <w:rsid w:val="00330B75"/>
    <w:rsid w:val="00331B7E"/>
    <w:rsid w:val="003320E9"/>
    <w:rsid w:val="0033278D"/>
    <w:rsid w:val="003329A8"/>
    <w:rsid w:val="00333887"/>
    <w:rsid w:val="0033456B"/>
    <w:rsid w:val="003346EC"/>
    <w:rsid w:val="00335CE8"/>
    <w:rsid w:val="00335EC9"/>
    <w:rsid w:val="003370A6"/>
    <w:rsid w:val="003412AA"/>
    <w:rsid w:val="003419AE"/>
    <w:rsid w:val="00342786"/>
    <w:rsid w:val="00342E8A"/>
    <w:rsid w:val="003431DD"/>
    <w:rsid w:val="00343C37"/>
    <w:rsid w:val="00343E24"/>
    <w:rsid w:val="003441C2"/>
    <w:rsid w:val="003468C8"/>
    <w:rsid w:val="00346D74"/>
    <w:rsid w:val="00347142"/>
    <w:rsid w:val="003477AF"/>
    <w:rsid w:val="00347A30"/>
    <w:rsid w:val="00347DF9"/>
    <w:rsid w:val="003502D1"/>
    <w:rsid w:val="00350914"/>
    <w:rsid w:val="003522EC"/>
    <w:rsid w:val="00352E3A"/>
    <w:rsid w:val="00353881"/>
    <w:rsid w:val="0035547D"/>
    <w:rsid w:val="00356A2A"/>
    <w:rsid w:val="00362401"/>
    <w:rsid w:val="0036317C"/>
    <w:rsid w:val="00364456"/>
    <w:rsid w:val="00367AA7"/>
    <w:rsid w:val="00367CAD"/>
    <w:rsid w:val="003734E1"/>
    <w:rsid w:val="00386345"/>
    <w:rsid w:val="00386645"/>
    <w:rsid w:val="003952E8"/>
    <w:rsid w:val="00396425"/>
    <w:rsid w:val="0039645B"/>
    <w:rsid w:val="003964A2"/>
    <w:rsid w:val="003A2C10"/>
    <w:rsid w:val="003A2D17"/>
    <w:rsid w:val="003A62F6"/>
    <w:rsid w:val="003A6B9A"/>
    <w:rsid w:val="003A74B1"/>
    <w:rsid w:val="003A78D3"/>
    <w:rsid w:val="003B10CB"/>
    <w:rsid w:val="003B16E7"/>
    <w:rsid w:val="003B192C"/>
    <w:rsid w:val="003B2176"/>
    <w:rsid w:val="003B3F3B"/>
    <w:rsid w:val="003B44FB"/>
    <w:rsid w:val="003B4B08"/>
    <w:rsid w:val="003B624A"/>
    <w:rsid w:val="003B76CB"/>
    <w:rsid w:val="003B7895"/>
    <w:rsid w:val="003C0CBB"/>
    <w:rsid w:val="003C2714"/>
    <w:rsid w:val="003C306D"/>
    <w:rsid w:val="003C342C"/>
    <w:rsid w:val="003C537E"/>
    <w:rsid w:val="003C5C92"/>
    <w:rsid w:val="003C76B1"/>
    <w:rsid w:val="003D0FED"/>
    <w:rsid w:val="003D2461"/>
    <w:rsid w:val="003D25BB"/>
    <w:rsid w:val="003D416C"/>
    <w:rsid w:val="003D58FF"/>
    <w:rsid w:val="003D5ADB"/>
    <w:rsid w:val="003D75BE"/>
    <w:rsid w:val="003E090B"/>
    <w:rsid w:val="003E1A76"/>
    <w:rsid w:val="003E406F"/>
    <w:rsid w:val="003F26AE"/>
    <w:rsid w:val="003F6CBA"/>
    <w:rsid w:val="003F7DA9"/>
    <w:rsid w:val="00402E68"/>
    <w:rsid w:val="00404764"/>
    <w:rsid w:val="00405BC4"/>
    <w:rsid w:val="00406C4D"/>
    <w:rsid w:val="00406CFA"/>
    <w:rsid w:val="0040703B"/>
    <w:rsid w:val="0041062E"/>
    <w:rsid w:val="00412093"/>
    <w:rsid w:val="004125D3"/>
    <w:rsid w:val="00413F96"/>
    <w:rsid w:val="004167B4"/>
    <w:rsid w:val="00416F81"/>
    <w:rsid w:val="00421429"/>
    <w:rsid w:val="00422F1E"/>
    <w:rsid w:val="00423FE2"/>
    <w:rsid w:val="00425C63"/>
    <w:rsid w:val="004265ED"/>
    <w:rsid w:val="00426655"/>
    <w:rsid w:val="00426CD4"/>
    <w:rsid w:val="00427838"/>
    <w:rsid w:val="00427911"/>
    <w:rsid w:val="00433539"/>
    <w:rsid w:val="00433A0C"/>
    <w:rsid w:val="00434B9B"/>
    <w:rsid w:val="00435B70"/>
    <w:rsid w:val="00436515"/>
    <w:rsid w:val="004368B0"/>
    <w:rsid w:val="00440A90"/>
    <w:rsid w:val="004421FF"/>
    <w:rsid w:val="00443119"/>
    <w:rsid w:val="00443719"/>
    <w:rsid w:val="00443D57"/>
    <w:rsid w:val="004454F1"/>
    <w:rsid w:val="0044623E"/>
    <w:rsid w:val="0044671A"/>
    <w:rsid w:val="0044723F"/>
    <w:rsid w:val="00450F84"/>
    <w:rsid w:val="004517B0"/>
    <w:rsid w:val="00452376"/>
    <w:rsid w:val="004535EE"/>
    <w:rsid w:val="00453E3D"/>
    <w:rsid w:val="00453E6A"/>
    <w:rsid w:val="0045430C"/>
    <w:rsid w:val="0045778A"/>
    <w:rsid w:val="0046075B"/>
    <w:rsid w:val="004607B4"/>
    <w:rsid w:val="00463A21"/>
    <w:rsid w:val="00466C9F"/>
    <w:rsid w:val="004706CF"/>
    <w:rsid w:val="0047088D"/>
    <w:rsid w:val="00470FA2"/>
    <w:rsid w:val="0047393D"/>
    <w:rsid w:val="0047467A"/>
    <w:rsid w:val="00475225"/>
    <w:rsid w:val="00475402"/>
    <w:rsid w:val="00475D98"/>
    <w:rsid w:val="00476618"/>
    <w:rsid w:val="00480D8F"/>
    <w:rsid w:val="00481853"/>
    <w:rsid w:val="00482C8D"/>
    <w:rsid w:val="00483767"/>
    <w:rsid w:val="00483FED"/>
    <w:rsid w:val="00486ACA"/>
    <w:rsid w:val="00490957"/>
    <w:rsid w:val="00493578"/>
    <w:rsid w:val="004940E0"/>
    <w:rsid w:val="0049431A"/>
    <w:rsid w:val="0049486C"/>
    <w:rsid w:val="004956F8"/>
    <w:rsid w:val="00495BD7"/>
    <w:rsid w:val="00497935"/>
    <w:rsid w:val="004979AB"/>
    <w:rsid w:val="00497F85"/>
    <w:rsid w:val="004A102E"/>
    <w:rsid w:val="004A11BE"/>
    <w:rsid w:val="004A1907"/>
    <w:rsid w:val="004A2166"/>
    <w:rsid w:val="004A27E0"/>
    <w:rsid w:val="004A4CA2"/>
    <w:rsid w:val="004A6F84"/>
    <w:rsid w:val="004A72A3"/>
    <w:rsid w:val="004A7B55"/>
    <w:rsid w:val="004B1E8D"/>
    <w:rsid w:val="004B2099"/>
    <w:rsid w:val="004B51D8"/>
    <w:rsid w:val="004B52A8"/>
    <w:rsid w:val="004C00F3"/>
    <w:rsid w:val="004C1ECB"/>
    <w:rsid w:val="004C2730"/>
    <w:rsid w:val="004C3AE0"/>
    <w:rsid w:val="004C6124"/>
    <w:rsid w:val="004D46FF"/>
    <w:rsid w:val="004D4B20"/>
    <w:rsid w:val="004D5AFE"/>
    <w:rsid w:val="004E0337"/>
    <w:rsid w:val="004E09BF"/>
    <w:rsid w:val="004E13FD"/>
    <w:rsid w:val="004E179F"/>
    <w:rsid w:val="004E1DFF"/>
    <w:rsid w:val="004E217F"/>
    <w:rsid w:val="004E303E"/>
    <w:rsid w:val="004E3E56"/>
    <w:rsid w:val="004E5F84"/>
    <w:rsid w:val="004F01C7"/>
    <w:rsid w:val="004F0309"/>
    <w:rsid w:val="004F4131"/>
    <w:rsid w:val="004F502E"/>
    <w:rsid w:val="00502925"/>
    <w:rsid w:val="00504A31"/>
    <w:rsid w:val="005114C5"/>
    <w:rsid w:val="005146EA"/>
    <w:rsid w:val="00516131"/>
    <w:rsid w:val="00516252"/>
    <w:rsid w:val="00517ABB"/>
    <w:rsid w:val="00520C17"/>
    <w:rsid w:val="00521961"/>
    <w:rsid w:val="00522BD2"/>
    <w:rsid w:val="00524918"/>
    <w:rsid w:val="005262A7"/>
    <w:rsid w:val="00530847"/>
    <w:rsid w:val="005311FF"/>
    <w:rsid w:val="0053289A"/>
    <w:rsid w:val="005332D8"/>
    <w:rsid w:val="00536597"/>
    <w:rsid w:val="00540404"/>
    <w:rsid w:val="005472C4"/>
    <w:rsid w:val="00551347"/>
    <w:rsid w:val="00551C01"/>
    <w:rsid w:val="00551D46"/>
    <w:rsid w:val="00551EDD"/>
    <w:rsid w:val="005528A0"/>
    <w:rsid w:val="0055614D"/>
    <w:rsid w:val="00557A96"/>
    <w:rsid w:val="005606DF"/>
    <w:rsid w:val="005619CE"/>
    <w:rsid w:val="00561FA1"/>
    <w:rsid w:val="00562FD9"/>
    <w:rsid w:val="00564A28"/>
    <w:rsid w:val="00565940"/>
    <w:rsid w:val="0056670A"/>
    <w:rsid w:val="0056713A"/>
    <w:rsid w:val="00567FA8"/>
    <w:rsid w:val="00571883"/>
    <w:rsid w:val="005728A3"/>
    <w:rsid w:val="00575722"/>
    <w:rsid w:val="005758BE"/>
    <w:rsid w:val="00582378"/>
    <w:rsid w:val="00585078"/>
    <w:rsid w:val="005855CE"/>
    <w:rsid w:val="0058734B"/>
    <w:rsid w:val="005877AB"/>
    <w:rsid w:val="00587971"/>
    <w:rsid w:val="00592940"/>
    <w:rsid w:val="005944A7"/>
    <w:rsid w:val="00594712"/>
    <w:rsid w:val="00594AD7"/>
    <w:rsid w:val="0059575F"/>
    <w:rsid w:val="00596E4F"/>
    <w:rsid w:val="00597B20"/>
    <w:rsid w:val="005A30C1"/>
    <w:rsid w:val="005A40F7"/>
    <w:rsid w:val="005A5A54"/>
    <w:rsid w:val="005A5A5B"/>
    <w:rsid w:val="005A5DF8"/>
    <w:rsid w:val="005A66C5"/>
    <w:rsid w:val="005A7EEA"/>
    <w:rsid w:val="005B1251"/>
    <w:rsid w:val="005B3960"/>
    <w:rsid w:val="005B661E"/>
    <w:rsid w:val="005C09EE"/>
    <w:rsid w:val="005C1FDF"/>
    <w:rsid w:val="005C371A"/>
    <w:rsid w:val="005C3F4E"/>
    <w:rsid w:val="005C509F"/>
    <w:rsid w:val="005C5ADF"/>
    <w:rsid w:val="005C6AC2"/>
    <w:rsid w:val="005D1714"/>
    <w:rsid w:val="005D2FF6"/>
    <w:rsid w:val="005D4E8E"/>
    <w:rsid w:val="005D4FDA"/>
    <w:rsid w:val="005D5079"/>
    <w:rsid w:val="005D5431"/>
    <w:rsid w:val="005D5B30"/>
    <w:rsid w:val="005D7A3B"/>
    <w:rsid w:val="005D7EFA"/>
    <w:rsid w:val="005E0CE9"/>
    <w:rsid w:val="005E0E41"/>
    <w:rsid w:val="005E10CC"/>
    <w:rsid w:val="005E43AE"/>
    <w:rsid w:val="005E4CF5"/>
    <w:rsid w:val="005E7AFE"/>
    <w:rsid w:val="005F0D9C"/>
    <w:rsid w:val="005F145E"/>
    <w:rsid w:val="005F38D7"/>
    <w:rsid w:val="005F6773"/>
    <w:rsid w:val="005F7607"/>
    <w:rsid w:val="00601023"/>
    <w:rsid w:val="00601A46"/>
    <w:rsid w:val="006046F2"/>
    <w:rsid w:val="006050EE"/>
    <w:rsid w:val="00607038"/>
    <w:rsid w:val="0061164A"/>
    <w:rsid w:val="00615F9B"/>
    <w:rsid w:val="0061785E"/>
    <w:rsid w:val="00620CE1"/>
    <w:rsid w:val="0062100A"/>
    <w:rsid w:val="00622A3B"/>
    <w:rsid w:val="00624B31"/>
    <w:rsid w:val="00626BF3"/>
    <w:rsid w:val="0063114B"/>
    <w:rsid w:val="0063135A"/>
    <w:rsid w:val="006326C2"/>
    <w:rsid w:val="00637B90"/>
    <w:rsid w:val="00640A25"/>
    <w:rsid w:val="00642C54"/>
    <w:rsid w:val="00642DC2"/>
    <w:rsid w:val="006435D8"/>
    <w:rsid w:val="00643C97"/>
    <w:rsid w:val="00647D53"/>
    <w:rsid w:val="0065018F"/>
    <w:rsid w:val="0065045E"/>
    <w:rsid w:val="00650D7E"/>
    <w:rsid w:val="00651725"/>
    <w:rsid w:val="006521B7"/>
    <w:rsid w:val="00653E2B"/>
    <w:rsid w:val="006600E2"/>
    <w:rsid w:val="006601BA"/>
    <w:rsid w:val="006605C4"/>
    <w:rsid w:val="00660E7F"/>
    <w:rsid w:val="006613B0"/>
    <w:rsid w:val="00663321"/>
    <w:rsid w:val="006636E3"/>
    <w:rsid w:val="00663A90"/>
    <w:rsid w:val="00663E74"/>
    <w:rsid w:val="00664336"/>
    <w:rsid w:val="006648D0"/>
    <w:rsid w:val="0066499F"/>
    <w:rsid w:val="00667412"/>
    <w:rsid w:val="00667447"/>
    <w:rsid w:val="00674342"/>
    <w:rsid w:val="00674881"/>
    <w:rsid w:val="006755EC"/>
    <w:rsid w:val="006774AF"/>
    <w:rsid w:val="00677CC1"/>
    <w:rsid w:val="00681EF5"/>
    <w:rsid w:val="00682541"/>
    <w:rsid w:val="00682DA2"/>
    <w:rsid w:val="006832EA"/>
    <w:rsid w:val="00683690"/>
    <w:rsid w:val="00683CAC"/>
    <w:rsid w:val="00686F50"/>
    <w:rsid w:val="006871B4"/>
    <w:rsid w:val="00687E2F"/>
    <w:rsid w:val="00691E9F"/>
    <w:rsid w:val="00692171"/>
    <w:rsid w:val="0069378D"/>
    <w:rsid w:val="00693DFB"/>
    <w:rsid w:val="006A2F8F"/>
    <w:rsid w:val="006A39C7"/>
    <w:rsid w:val="006A62A9"/>
    <w:rsid w:val="006A6779"/>
    <w:rsid w:val="006B10F8"/>
    <w:rsid w:val="006B2E6B"/>
    <w:rsid w:val="006B3D88"/>
    <w:rsid w:val="006B414F"/>
    <w:rsid w:val="006B7476"/>
    <w:rsid w:val="006C5E0E"/>
    <w:rsid w:val="006C628F"/>
    <w:rsid w:val="006C7544"/>
    <w:rsid w:val="006D0484"/>
    <w:rsid w:val="006D09CC"/>
    <w:rsid w:val="006D2B11"/>
    <w:rsid w:val="006D36CD"/>
    <w:rsid w:val="006D3C2E"/>
    <w:rsid w:val="006D5741"/>
    <w:rsid w:val="006D58E7"/>
    <w:rsid w:val="006D6107"/>
    <w:rsid w:val="006D68FD"/>
    <w:rsid w:val="006E0647"/>
    <w:rsid w:val="006E541A"/>
    <w:rsid w:val="006E653F"/>
    <w:rsid w:val="006E6752"/>
    <w:rsid w:val="006F1613"/>
    <w:rsid w:val="006F18B6"/>
    <w:rsid w:val="006F2EE8"/>
    <w:rsid w:val="006F30CD"/>
    <w:rsid w:val="006F3146"/>
    <w:rsid w:val="006F508A"/>
    <w:rsid w:val="006F5900"/>
    <w:rsid w:val="006F5B31"/>
    <w:rsid w:val="006F5F67"/>
    <w:rsid w:val="006F61C4"/>
    <w:rsid w:val="006F696E"/>
    <w:rsid w:val="007006C3"/>
    <w:rsid w:val="007044EB"/>
    <w:rsid w:val="00705EA4"/>
    <w:rsid w:val="0071208D"/>
    <w:rsid w:val="0071416E"/>
    <w:rsid w:val="00715DCF"/>
    <w:rsid w:val="00716F98"/>
    <w:rsid w:val="00717F4A"/>
    <w:rsid w:val="00720104"/>
    <w:rsid w:val="0072266A"/>
    <w:rsid w:val="00723DD9"/>
    <w:rsid w:val="00725CF9"/>
    <w:rsid w:val="00726758"/>
    <w:rsid w:val="007307E2"/>
    <w:rsid w:val="00732C38"/>
    <w:rsid w:val="007334DA"/>
    <w:rsid w:val="00733911"/>
    <w:rsid w:val="007356E5"/>
    <w:rsid w:val="007357FC"/>
    <w:rsid w:val="00736D20"/>
    <w:rsid w:val="00736F12"/>
    <w:rsid w:val="00737026"/>
    <w:rsid w:val="007415B2"/>
    <w:rsid w:val="00744220"/>
    <w:rsid w:val="007448AD"/>
    <w:rsid w:val="00745F62"/>
    <w:rsid w:val="007475F3"/>
    <w:rsid w:val="00750CB2"/>
    <w:rsid w:val="00753AAF"/>
    <w:rsid w:val="0075510C"/>
    <w:rsid w:val="00756070"/>
    <w:rsid w:val="0075621E"/>
    <w:rsid w:val="0075759F"/>
    <w:rsid w:val="00762693"/>
    <w:rsid w:val="00764FB8"/>
    <w:rsid w:val="007661FC"/>
    <w:rsid w:val="007665FC"/>
    <w:rsid w:val="00766627"/>
    <w:rsid w:val="00766E04"/>
    <w:rsid w:val="0076787A"/>
    <w:rsid w:val="00771AA0"/>
    <w:rsid w:val="0077407C"/>
    <w:rsid w:val="0077551E"/>
    <w:rsid w:val="00781161"/>
    <w:rsid w:val="00783940"/>
    <w:rsid w:val="00785CE6"/>
    <w:rsid w:val="00790452"/>
    <w:rsid w:val="007906D2"/>
    <w:rsid w:val="00791159"/>
    <w:rsid w:val="0079327F"/>
    <w:rsid w:val="00793C25"/>
    <w:rsid w:val="00794A64"/>
    <w:rsid w:val="00797063"/>
    <w:rsid w:val="00797850"/>
    <w:rsid w:val="007A2AF6"/>
    <w:rsid w:val="007A5406"/>
    <w:rsid w:val="007A6956"/>
    <w:rsid w:val="007B03CF"/>
    <w:rsid w:val="007B040E"/>
    <w:rsid w:val="007B0865"/>
    <w:rsid w:val="007B0BFF"/>
    <w:rsid w:val="007B21B4"/>
    <w:rsid w:val="007B2406"/>
    <w:rsid w:val="007B2C6A"/>
    <w:rsid w:val="007B4D0C"/>
    <w:rsid w:val="007B5A09"/>
    <w:rsid w:val="007B5F39"/>
    <w:rsid w:val="007C0666"/>
    <w:rsid w:val="007C07F5"/>
    <w:rsid w:val="007C1FF5"/>
    <w:rsid w:val="007C2D10"/>
    <w:rsid w:val="007C34BA"/>
    <w:rsid w:val="007C4385"/>
    <w:rsid w:val="007C554D"/>
    <w:rsid w:val="007D003E"/>
    <w:rsid w:val="007D19E9"/>
    <w:rsid w:val="007D1E58"/>
    <w:rsid w:val="007D20A1"/>
    <w:rsid w:val="007D396D"/>
    <w:rsid w:val="007D784F"/>
    <w:rsid w:val="007E1519"/>
    <w:rsid w:val="007E3C7E"/>
    <w:rsid w:val="007E608F"/>
    <w:rsid w:val="007F00E2"/>
    <w:rsid w:val="007F053F"/>
    <w:rsid w:val="007F1C91"/>
    <w:rsid w:val="007F2E63"/>
    <w:rsid w:val="007F32EA"/>
    <w:rsid w:val="007F39B2"/>
    <w:rsid w:val="007F51A0"/>
    <w:rsid w:val="007F576C"/>
    <w:rsid w:val="008017AA"/>
    <w:rsid w:val="008031D1"/>
    <w:rsid w:val="0080488F"/>
    <w:rsid w:val="008057B2"/>
    <w:rsid w:val="00805B72"/>
    <w:rsid w:val="00806195"/>
    <w:rsid w:val="00810299"/>
    <w:rsid w:val="00810E08"/>
    <w:rsid w:val="00811191"/>
    <w:rsid w:val="00812208"/>
    <w:rsid w:val="00814796"/>
    <w:rsid w:val="008159D2"/>
    <w:rsid w:val="00817F76"/>
    <w:rsid w:val="00821720"/>
    <w:rsid w:val="00825737"/>
    <w:rsid w:val="0082605C"/>
    <w:rsid w:val="008302A8"/>
    <w:rsid w:val="00832F25"/>
    <w:rsid w:val="00833FD3"/>
    <w:rsid w:val="008367C0"/>
    <w:rsid w:val="0083761E"/>
    <w:rsid w:val="00840ACD"/>
    <w:rsid w:val="008414AF"/>
    <w:rsid w:val="00841707"/>
    <w:rsid w:val="00843172"/>
    <w:rsid w:val="00844565"/>
    <w:rsid w:val="00846578"/>
    <w:rsid w:val="00846C8C"/>
    <w:rsid w:val="00847433"/>
    <w:rsid w:val="0085046F"/>
    <w:rsid w:val="00850C45"/>
    <w:rsid w:val="00851729"/>
    <w:rsid w:val="008528C9"/>
    <w:rsid w:val="008532CD"/>
    <w:rsid w:val="00853FC9"/>
    <w:rsid w:val="00855503"/>
    <w:rsid w:val="00856BC2"/>
    <w:rsid w:val="008604AE"/>
    <w:rsid w:val="0086149F"/>
    <w:rsid w:val="00862118"/>
    <w:rsid w:val="00862244"/>
    <w:rsid w:val="00862D49"/>
    <w:rsid w:val="008630B3"/>
    <w:rsid w:val="0086472D"/>
    <w:rsid w:val="0086623F"/>
    <w:rsid w:val="00870CC1"/>
    <w:rsid w:val="00872CC6"/>
    <w:rsid w:val="00873551"/>
    <w:rsid w:val="00874C92"/>
    <w:rsid w:val="0087572A"/>
    <w:rsid w:val="00875C0B"/>
    <w:rsid w:val="00875F6E"/>
    <w:rsid w:val="00875F96"/>
    <w:rsid w:val="00876AB0"/>
    <w:rsid w:val="00876AF3"/>
    <w:rsid w:val="00876C7B"/>
    <w:rsid w:val="008813CE"/>
    <w:rsid w:val="00881A94"/>
    <w:rsid w:val="00882967"/>
    <w:rsid w:val="00883BB3"/>
    <w:rsid w:val="008842B3"/>
    <w:rsid w:val="00886E05"/>
    <w:rsid w:val="00886F46"/>
    <w:rsid w:val="008874C9"/>
    <w:rsid w:val="00887FE2"/>
    <w:rsid w:val="00891327"/>
    <w:rsid w:val="00894818"/>
    <w:rsid w:val="00897AC5"/>
    <w:rsid w:val="008A31D4"/>
    <w:rsid w:val="008A37E2"/>
    <w:rsid w:val="008A6D71"/>
    <w:rsid w:val="008A6FF3"/>
    <w:rsid w:val="008A7E80"/>
    <w:rsid w:val="008B064B"/>
    <w:rsid w:val="008C15D9"/>
    <w:rsid w:val="008C24EE"/>
    <w:rsid w:val="008C3947"/>
    <w:rsid w:val="008C44CE"/>
    <w:rsid w:val="008C4DFA"/>
    <w:rsid w:val="008C51D7"/>
    <w:rsid w:val="008C653C"/>
    <w:rsid w:val="008D00EF"/>
    <w:rsid w:val="008D184C"/>
    <w:rsid w:val="008D1904"/>
    <w:rsid w:val="008D1B2E"/>
    <w:rsid w:val="008D2A41"/>
    <w:rsid w:val="008D3715"/>
    <w:rsid w:val="008D480E"/>
    <w:rsid w:val="008D62B0"/>
    <w:rsid w:val="008F0CB1"/>
    <w:rsid w:val="008F0F86"/>
    <w:rsid w:val="008F119F"/>
    <w:rsid w:val="008F1EC4"/>
    <w:rsid w:val="008F4052"/>
    <w:rsid w:val="008F418A"/>
    <w:rsid w:val="008F4B99"/>
    <w:rsid w:val="008F58A1"/>
    <w:rsid w:val="008F6599"/>
    <w:rsid w:val="0090007C"/>
    <w:rsid w:val="0090329A"/>
    <w:rsid w:val="009032F8"/>
    <w:rsid w:val="009047D8"/>
    <w:rsid w:val="0091259F"/>
    <w:rsid w:val="009126FE"/>
    <w:rsid w:val="009129F7"/>
    <w:rsid w:val="00914EE2"/>
    <w:rsid w:val="00922CDB"/>
    <w:rsid w:val="00926288"/>
    <w:rsid w:val="00931E1E"/>
    <w:rsid w:val="00932C15"/>
    <w:rsid w:val="00932D59"/>
    <w:rsid w:val="00934079"/>
    <w:rsid w:val="00935F0B"/>
    <w:rsid w:val="0093702B"/>
    <w:rsid w:val="009416D2"/>
    <w:rsid w:val="009421DD"/>
    <w:rsid w:val="009432A4"/>
    <w:rsid w:val="00945318"/>
    <w:rsid w:val="00946917"/>
    <w:rsid w:val="00950B8B"/>
    <w:rsid w:val="00952AB9"/>
    <w:rsid w:val="0095350F"/>
    <w:rsid w:val="00953D33"/>
    <w:rsid w:val="00953D7C"/>
    <w:rsid w:val="00954FC6"/>
    <w:rsid w:val="0095511A"/>
    <w:rsid w:val="00956CE4"/>
    <w:rsid w:val="00957BF4"/>
    <w:rsid w:val="00960018"/>
    <w:rsid w:val="00960633"/>
    <w:rsid w:val="009609D0"/>
    <w:rsid w:val="009612E5"/>
    <w:rsid w:val="009645A2"/>
    <w:rsid w:val="00966B0E"/>
    <w:rsid w:val="009674CA"/>
    <w:rsid w:val="0096756E"/>
    <w:rsid w:val="009719DE"/>
    <w:rsid w:val="009754FD"/>
    <w:rsid w:val="0097585F"/>
    <w:rsid w:val="00976C95"/>
    <w:rsid w:val="009813B1"/>
    <w:rsid w:val="00981D49"/>
    <w:rsid w:val="00982F34"/>
    <w:rsid w:val="00983AF5"/>
    <w:rsid w:val="009845ED"/>
    <w:rsid w:val="009856E5"/>
    <w:rsid w:val="0098753F"/>
    <w:rsid w:val="00992191"/>
    <w:rsid w:val="00996409"/>
    <w:rsid w:val="00996604"/>
    <w:rsid w:val="00997D40"/>
    <w:rsid w:val="009A1599"/>
    <w:rsid w:val="009A55E0"/>
    <w:rsid w:val="009A6BC5"/>
    <w:rsid w:val="009A79BE"/>
    <w:rsid w:val="009B0E9B"/>
    <w:rsid w:val="009B2E65"/>
    <w:rsid w:val="009B35C0"/>
    <w:rsid w:val="009B3AB8"/>
    <w:rsid w:val="009B4566"/>
    <w:rsid w:val="009B5D1B"/>
    <w:rsid w:val="009B710A"/>
    <w:rsid w:val="009C06AA"/>
    <w:rsid w:val="009C06DD"/>
    <w:rsid w:val="009C0B00"/>
    <w:rsid w:val="009C1863"/>
    <w:rsid w:val="009C286C"/>
    <w:rsid w:val="009C7038"/>
    <w:rsid w:val="009C76CB"/>
    <w:rsid w:val="009C7EF5"/>
    <w:rsid w:val="009D1F9E"/>
    <w:rsid w:val="009D3EE3"/>
    <w:rsid w:val="009D5DB3"/>
    <w:rsid w:val="009D6532"/>
    <w:rsid w:val="009E223D"/>
    <w:rsid w:val="009E2361"/>
    <w:rsid w:val="009E3853"/>
    <w:rsid w:val="009E53AF"/>
    <w:rsid w:val="009E648F"/>
    <w:rsid w:val="009E77C2"/>
    <w:rsid w:val="009F018C"/>
    <w:rsid w:val="009F121D"/>
    <w:rsid w:val="009F1278"/>
    <w:rsid w:val="009F35EA"/>
    <w:rsid w:val="009F5552"/>
    <w:rsid w:val="009F571E"/>
    <w:rsid w:val="009F63B3"/>
    <w:rsid w:val="009F6F50"/>
    <w:rsid w:val="00A07E6E"/>
    <w:rsid w:val="00A1171C"/>
    <w:rsid w:val="00A11E39"/>
    <w:rsid w:val="00A1354E"/>
    <w:rsid w:val="00A145C6"/>
    <w:rsid w:val="00A14FC8"/>
    <w:rsid w:val="00A17B0F"/>
    <w:rsid w:val="00A201A1"/>
    <w:rsid w:val="00A20F15"/>
    <w:rsid w:val="00A2155A"/>
    <w:rsid w:val="00A22D8C"/>
    <w:rsid w:val="00A256E5"/>
    <w:rsid w:val="00A2636C"/>
    <w:rsid w:val="00A27C1D"/>
    <w:rsid w:val="00A27C3D"/>
    <w:rsid w:val="00A301FC"/>
    <w:rsid w:val="00A318A2"/>
    <w:rsid w:val="00A3426F"/>
    <w:rsid w:val="00A360AE"/>
    <w:rsid w:val="00A40C71"/>
    <w:rsid w:val="00A42E49"/>
    <w:rsid w:val="00A43705"/>
    <w:rsid w:val="00A43DD0"/>
    <w:rsid w:val="00A443E8"/>
    <w:rsid w:val="00A4643C"/>
    <w:rsid w:val="00A4678B"/>
    <w:rsid w:val="00A47C7A"/>
    <w:rsid w:val="00A5424D"/>
    <w:rsid w:val="00A573F2"/>
    <w:rsid w:val="00A60012"/>
    <w:rsid w:val="00A63FCA"/>
    <w:rsid w:val="00A64AC6"/>
    <w:rsid w:val="00A65619"/>
    <w:rsid w:val="00A67889"/>
    <w:rsid w:val="00A67D14"/>
    <w:rsid w:val="00A71A7E"/>
    <w:rsid w:val="00A80572"/>
    <w:rsid w:val="00A811BE"/>
    <w:rsid w:val="00A826D0"/>
    <w:rsid w:val="00A82733"/>
    <w:rsid w:val="00A83FD0"/>
    <w:rsid w:val="00A85023"/>
    <w:rsid w:val="00A85A1E"/>
    <w:rsid w:val="00A86266"/>
    <w:rsid w:val="00A86B3A"/>
    <w:rsid w:val="00A871B8"/>
    <w:rsid w:val="00A923E6"/>
    <w:rsid w:val="00A949B5"/>
    <w:rsid w:val="00AA103B"/>
    <w:rsid w:val="00AA1193"/>
    <w:rsid w:val="00AA1D71"/>
    <w:rsid w:val="00AA6137"/>
    <w:rsid w:val="00AA6ADA"/>
    <w:rsid w:val="00AB0A30"/>
    <w:rsid w:val="00AB1147"/>
    <w:rsid w:val="00AB2BD2"/>
    <w:rsid w:val="00AB39D9"/>
    <w:rsid w:val="00AB48D8"/>
    <w:rsid w:val="00AB4F48"/>
    <w:rsid w:val="00AB6795"/>
    <w:rsid w:val="00AC469F"/>
    <w:rsid w:val="00AC476C"/>
    <w:rsid w:val="00AC5A88"/>
    <w:rsid w:val="00AC635F"/>
    <w:rsid w:val="00AD18AF"/>
    <w:rsid w:val="00AD3C1E"/>
    <w:rsid w:val="00AD5408"/>
    <w:rsid w:val="00AD6477"/>
    <w:rsid w:val="00AD7559"/>
    <w:rsid w:val="00AE1B00"/>
    <w:rsid w:val="00AE6BA1"/>
    <w:rsid w:val="00AE740E"/>
    <w:rsid w:val="00AF03F2"/>
    <w:rsid w:val="00AF1927"/>
    <w:rsid w:val="00AF2E82"/>
    <w:rsid w:val="00AF35A7"/>
    <w:rsid w:val="00AF47D5"/>
    <w:rsid w:val="00AF69A7"/>
    <w:rsid w:val="00AF7229"/>
    <w:rsid w:val="00AF78C8"/>
    <w:rsid w:val="00AF7EA1"/>
    <w:rsid w:val="00B00B12"/>
    <w:rsid w:val="00B03DAF"/>
    <w:rsid w:val="00B04134"/>
    <w:rsid w:val="00B05CCC"/>
    <w:rsid w:val="00B06302"/>
    <w:rsid w:val="00B123BC"/>
    <w:rsid w:val="00B137D6"/>
    <w:rsid w:val="00B161D1"/>
    <w:rsid w:val="00B1621E"/>
    <w:rsid w:val="00B2013D"/>
    <w:rsid w:val="00B21762"/>
    <w:rsid w:val="00B23E0F"/>
    <w:rsid w:val="00B247AD"/>
    <w:rsid w:val="00B24FA2"/>
    <w:rsid w:val="00B25045"/>
    <w:rsid w:val="00B25178"/>
    <w:rsid w:val="00B31634"/>
    <w:rsid w:val="00B3229E"/>
    <w:rsid w:val="00B331B5"/>
    <w:rsid w:val="00B34CA9"/>
    <w:rsid w:val="00B36180"/>
    <w:rsid w:val="00B3739E"/>
    <w:rsid w:val="00B41802"/>
    <w:rsid w:val="00B42DE7"/>
    <w:rsid w:val="00B43750"/>
    <w:rsid w:val="00B441D6"/>
    <w:rsid w:val="00B4450D"/>
    <w:rsid w:val="00B4703B"/>
    <w:rsid w:val="00B51979"/>
    <w:rsid w:val="00B52600"/>
    <w:rsid w:val="00B5342F"/>
    <w:rsid w:val="00B542D1"/>
    <w:rsid w:val="00B578B7"/>
    <w:rsid w:val="00B57F5C"/>
    <w:rsid w:val="00B61652"/>
    <w:rsid w:val="00B62764"/>
    <w:rsid w:val="00B631AC"/>
    <w:rsid w:val="00B645F1"/>
    <w:rsid w:val="00B66EE3"/>
    <w:rsid w:val="00B74A42"/>
    <w:rsid w:val="00B751D7"/>
    <w:rsid w:val="00B76E99"/>
    <w:rsid w:val="00B84522"/>
    <w:rsid w:val="00B856A2"/>
    <w:rsid w:val="00B85D26"/>
    <w:rsid w:val="00B86D3C"/>
    <w:rsid w:val="00B872A4"/>
    <w:rsid w:val="00B87463"/>
    <w:rsid w:val="00B90B0F"/>
    <w:rsid w:val="00B94F2B"/>
    <w:rsid w:val="00B9564E"/>
    <w:rsid w:val="00B95851"/>
    <w:rsid w:val="00B96E00"/>
    <w:rsid w:val="00B97064"/>
    <w:rsid w:val="00B97FC4"/>
    <w:rsid w:val="00BA217C"/>
    <w:rsid w:val="00BA23A9"/>
    <w:rsid w:val="00BA3AEA"/>
    <w:rsid w:val="00BA3BF4"/>
    <w:rsid w:val="00BA419E"/>
    <w:rsid w:val="00BA517E"/>
    <w:rsid w:val="00BA56A6"/>
    <w:rsid w:val="00BA6612"/>
    <w:rsid w:val="00BA6B3C"/>
    <w:rsid w:val="00BA6FD5"/>
    <w:rsid w:val="00BA743D"/>
    <w:rsid w:val="00BA74AA"/>
    <w:rsid w:val="00BB076B"/>
    <w:rsid w:val="00BB0CA6"/>
    <w:rsid w:val="00BB36D3"/>
    <w:rsid w:val="00BB67F7"/>
    <w:rsid w:val="00BB6CD4"/>
    <w:rsid w:val="00BB707F"/>
    <w:rsid w:val="00BC004D"/>
    <w:rsid w:val="00BC026A"/>
    <w:rsid w:val="00BC477B"/>
    <w:rsid w:val="00BC536D"/>
    <w:rsid w:val="00BC73F7"/>
    <w:rsid w:val="00BC7EC7"/>
    <w:rsid w:val="00BD15B1"/>
    <w:rsid w:val="00BD3BD6"/>
    <w:rsid w:val="00BD3C7B"/>
    <w:rsid w:val="00BD44BD"/>
    <w:rsid w:val="00BD6A7F"/>
    <w:rsid w:val="00BD7AF9"/>
    <w:rsid w:val="00BE0784"/>
    <w:rsid w:val="00BE2FBC"/>
    <w:rsid w:val="00BE4024"/>
    <w:rsid w:val="00BE4DB2"/>
    <w:rsid w:val="00BE5272"/>
    <w:rsid w:val="00BF1199"/>
    <w:rsid w:val="00BF45F7"/>
    <w:rsid w:val="00BF6B01"/>
    <w:rsid w:val="00BF7E32"/>
    <w:rsid w:val="00C0042B"/>
    <w:rsid w:val="00C00FF3"/>
    <w:rsid w:val="00C01762"/>
    <w:rsid w:val="00C12557"/>
    <w:rsid w:val="00C13838"/>
    <w:rsid w:val="00C13A66"/>
    <w:rsid w:val="00C2039E"/>
    <w:rsid w:val="00C24BA5"/>
    <w:rsid w:val="00C24CDC"/>
    <w:rsid w:val="00C253A3"/>
    <w:rsid w:val="00C2583C"/>
    <w:rsid w:val="00C260E7"/>
    <w:rsid w:val="00C26A26"/>
    <w:rsid w:val="00C26C0A"/>
    <w:rsid w:val="00C26DB6"/>
    <w:rsid w:val="00C30457"/>
    <w:rsid w:val="00C31133"/>
    <w:rsid w:val="00C3163E"/>
    <w:rsid w:val="00C31F65"/>
    <w:rsid w:val="00C335DA"/>
    <w:rsid w:val="00C35A9F"/>
    <w:rsid w:val="00C36CAC"/>
    <w:rsid w:val="00C36D9D"/>
    <w:rsid w:val="00C37184"/>
    <w:rsid w:val="00C40E04"/>
    <w:rsid w:val="00C4366D"/>
    <w:rsid w:val="00C436BD"/>
    <w:rsid w:val="00C44DFE"/>
    <w:rsid w:val="00C44EDB"/>
    <w:rsid w:val="00C4538A"/>
    <w:rsid w:val="00C51F68"/>
    <w:rsid w:val="00C5436D"/>
    <w:rsid w:val="00C561A5"/>
    <w:rsid w:val="00C56D92"/>
    <w:rsid w:val="00C60E8D"/>
    <w:rsid w:val="00C65C88"/>
    <w:rsid w:val="00C66CEB"/>
    <w:rsid w:val="00C7273C"/>
    <w:rsid w:val="00C7451B"/>
    <w:rsid w:val="00C7491C"/>
    <w:rsid w:val="00C75942"/>
    <w:rsid w:val="00C766E9"/>
    <w:rsid w:val="00C77A42"/>
    <w:rsid w:val="00C812CB"/>
    <w:rsid w:val="00C81744"/>
    <w:rsid w:val="00C82479"/>
    <w:rsid w:val="00C829B3"/>
    <w:rsid w:val="00C84D2C"/>
    <w:rsid w:val="00C85EA2"/>
    <w:rsid w:val="00C92DDB"/>
    <w:rsid w:val="00C94323"/>
    <w:rsid w:val="00C943F8"/>
    <w:rsid w:val="00C94407"/>
    <w:rsid w:val="00C94F84"/>
    <w:rsid w:val="00C97F68"/>
    <w:rsid w:val="00CA08CB"/>
    <w:rsid w:val="00CA0E21"/>
    <w:rsid w:val="00CA2658"/>
    <w:rsid w:val="00CA3081"/>
    <w:rsid w:val="00CA335B"/>
    <w:rsid w:val="00CA5760"/>
    <w:rsid w:val="00CA5B9D"/>
    <w:rsid w:val="00CA7029"/>
    <w:rsid w:val="00CA7040"/>
    <w:rsid w:val="00CA7DDA"/>
    <w:rsid w:val="00CB3716"/>
    <w:rsid w:val="00CB3828"/>
    <w:rsid w:val="00CB3C50"/>
    <w:rsid w:val="00CB6AF5"/>
    <w:rsid w:val="00CC334D"/>
    <w:rsid w:val="00CC5136"/>
    <w:rsid w:val="00CD0048"/>
    <w:rsid w:val="00CD0B76"/>
    <w:rsid w:val="00CD0F89"/>
    <w:rsid w:val="00CD2115"/>
    <w:rsid w:val="00CD26A0"/>
    <w:rsid w:val="00CD33B4"/>
    <w:rsid w:val="00CD4214"/>
    <w:rsid w:val="00CD4E41"/>
    <w:rsid w:val="00CE035A"/>
    <w:rsid w:val="00CE1134"/>
    <w:rsid w:val="00CE244A"/>
    <w:rsid w:val="00CE3870"/>
    <w:rsid w:val="00CE640A"/>
    <w:rsid w:val="00CE7B67"/>
    <w:rsid w:val="00CF15F2"/>
    <w:rsid w:val="00CF40EA"/>
    <w:rsid w:val="00CF49D9"/>
    <w:rsid w:val="00CF5A75"/>
    <w:rsid w:val="00CF61BF"/>
    <w:rsid w:val="00CF6BFF"/>
    <w:rsid w:val="00D00510"/>
    <w:rsid w:val="00D017D5"/>
    <w:rsid w:val="00D01BDA"/>
    <w:rsid w:val="00D024C8"/>
    <w:rsid w:val="00D02A4F"/>
    <w:rsid w:val="00D05DA4"/>
    <w:rsid w:val="00D06434"/>
    <w:rsid w:val="00D0681E"/>
    <w:rsid w:val="00D14063"/>
    <w:rsid w:val="00D15F25"/>
    <w:rsid w:val="00D16AD4"/>
    <w:rsid w:val="00D223E6"/>
    <w:rsid w:val="00D2406A"/>
    <w:rsid w:val="00D24855"/>
    <w:rsid w:val="00D2517E"/>
    <w:rsid w:val="00D26122"/>
    <w:rsid w:val="00D2614E"/>
    <w:rsid w:val="00D2673D"/>
    <w:rsid w:val="00D303AC"/>
    <w:rsid w:val="00D307C6"/>
    <w:rsid w:val="00D322B1"/>
    <w:rsid w:val="00D334D7"/>
    <w:rsid w:val="00D36C8B"/>
    <w:rsid w:val="00D36F34"/>
    <w:rsid w:val="00D42C05"/>
    <w:rsid w:val="00D4331E"/>
    <w:rsid w:val="00D435EC"/>
    <w:rsid w:val="00D44765"/>
    <w:rsid w:val="00D468E1"/>
    <w:rsid w:val="00D46946"/>
    <w:rsid w:val="00D46BD8"/>
    <w:rsid w:val="00D470AE"/>
    <w:rsid w:val="00D50491"/>
    <w:rsid w:val="00D5368A"/>
    <w:rsid w:val="00D55294"/>
    <w:rsid w:val="00D55686"/>
    <w:rsid w:val="00D5677C"/>
    <w:rsid w:val="00D61B78"/>
    <w:rsid w:val="00D61CEC"/>
    <w:rsid w:val="00D6296A"/>
    <w:rsid w:val="00D62EC6"/>
    <w:rsid w:val="00D63FFF"/>
    <w:rsid w:val="00D6586F"/>
    <w:rsid w:val="00D659B9"/>
    <w:rsid w:val="00D66159"/>
    <w:rsid w:val="00D674AD"/>
    <w:rsid w:val="00D677E0"/>
    <w:rsid w:val="00D708AD"/>
    <w:rsid w:val="00D71023"/>
    <w:rsid w:val="00D724BA"/>
    <w:rsid w:val="00D73D27"/>
    <w:rsid w:val="00D75DB9"/>
    <w:rsid w:val="00D7732D"/>
    <w:rsid w:val="00D77611"/>
    <w:rsid w:val="00D87EAD"/>
    <w:rsid w:val="00D936FA"/>
    <w:rsid w:val="00D95F8C"/>
    <w:rsid w:val="00DA21FB"/>
    <w:rsid w:val="00DA337D"/>
    <w:rsid w:val="00DA37DD"/>
    <w:rsid w:val="00DB2E62"/>
    <w:rsid w:val="00DB3BEA"/>
    <w:rsid w:val="00DB3F0D"/>
    <w:rsid w:val="00DB6163"/>
    <w:rsid w:val="00DB6F15"/>
    <w:rsid w:val="00DB7E30"/>
    <w:rsid w:val="00DC0378"/>
    <w:rsid w:val="00DC29F6"/>
    <w:rsid w:val="00DC416D"/>
    <w:rsid w:val="00DC5410"/>
    <w:rsid w:val="00DC5464"/>
    <w:rsid w:val="00DC55F5"/>
    <w:rsid w:val="00DC7F36"/>
    <w:rsid w:val="00DD3C9F"/>
    <w:rsid w:val="00DD45D0"/>
    <w:rsid w:val="00DD5B1B"/>
    <w:rsid w:val="00DD6E56"/>
    <w:rsid w:val="00DE23CB"/>
    <w:rsid w:val="00DE5A85"/>
    <w:rsid w:val="00DE61EE"/>
    <w:rsid w:val="00DE7DF7"/>
    <w:rsid w:val="00DF0541"/>
    <w:rsid w:val="00DF10FE"/>
    <w:rsid w:val="00DF124E"/>
    <w:rsid w:val="00DF3068"/>
    <w:rsid w:val="00DF4091"/>
    <w:rsid w:val="00DF626D"/>
    <w:rsid w:val="00DF78DE"/>
    <w:rsid w:val="00E01C73"/>
    <w:rsid w:val="00E0448D"/>
    <w:rsid w:val="00E047D7"/>
    <w:rsid w:val="00E07D0E"/>
    <w:rsid w:val="00E10306"/>
    <w:rsid w:val="00E112A0"/>
    <w:rsid w:val="00E117DB"/>
    <w:rsid w:val="00E11FB2"/>
    <w:rsid w:val="00E126A0"/>
    <w:rsid w:val="00E15C52"/>
    <w:rsid w:val="00E16782"/>
    <w:rsid w:val="00E16A3B"/>
    <w:rsid w:val="00E1729E"/>
    <w:rsid w:val="00E20674"/>
    <w:rsid w:val="00E21F5A"/>
    <w:rsid w:val="00E232E0"/>
    <w:rsid w:val="00E2628D"/>
    <w:rsid w:val="00E264F4"/>
    <w:rsid w:val="00E303AC"/>
    <w:rsid w:val="00E30485"/>
    <w:rsid w:val="00E31AB2"/>
    <w:rsid w:val="00E347E9"/>
    <w:rsid w:val="00E3622D"/>
    <w:rsid w:val="00E3658C"/>
    <w:rsid w:val="00E37C73"/>
    <w:rsid w:val="00E41624"/>
    <w:rsid w:val="00E428C5"/>
    <w:rsid w:val="00E43145"/>
    <w:rsid w:val="00E43EC6"/>
    <w:rsid w:val="00E448A7"/>
    <w:rsid w:val="00E458A8"/>
    <w:rsid w:val="00E45DA4"/>
    <w:rsid w:val="00E4680F"/>
    <w:rsid w:val="00E46D85"/>
    <w:rsid w:val="00E502F5"/>
    <w:rsid w:val="00E5197D"/>
    <w:rsid w:val="00E52AFC"/>
    <w:rsid w:val="00E54708"/>
    <w:rsid w:val="00E549A8"/>
    <w:rsid w:val="00E60779"/>
    <w:rsid w:val="00E60832"/>
    <w:rsid w:val="00E61179"/>
    <w:rsid w:val="00E61C52"/>
    <w:rsid w:val="00E63903"/>
    <w:rsid w:val="00E66116"/>
    <w:rsid w:val="00E724F4"/>
    <w:rsid w:val="00E72599"/>
    <w:rsid w:val="00E742D3"/>
    <w:rsid w:val="00E74D7B"/>
    <w:rsid w:val="00E751BF"/>
    <w:rsid w:val="00E770CC"/>
    <w:rsid w:val="00E808B3"/>
    <w:rsid w:val="00E84C1D"/>
    <w:rsid w:val="00E86A44"/>
    <w:rsid w:val="00E86FF6"/>
    <w:rsid w:val="00E90C79"/>
    <w:rsid w:val="00E914AA"/>
    <w:rsid w:val="00E91560"/>
    <w:rsid w:val="00E95F6B"/>
    <w:rsid w:val="00E97B41"/>
    <w:rsid w:val="00EA2434"/>
    <w:rsid w:val="00EA2DDB"/>
    <w:rsid w:val="00EA3524"/>
    <w:rsid w:val="00EA3F6F"/>
    <w:rsid w:val="00EA6121"/>
    <w:rsid w:val="00EA66FA"/>
    <w:rsid w:val="00EA7509"/>
    <w:rsid w:val="00EB0930"/>
    <w:rsid w:val="00EB1118"/>
    <w:rsid w:val="00EB32C8"/>
    <w:rsid w:val="00EB3434"/>
    <w:rsid w:val="00EC022B"/>
    <w:rsid w:val="00EC0296"/>
    <w:rsid w:val="00EC0C04"/>
    <w:rsid w:val="00EC57AF"/>
    <w:rsid w:val="00EC57CF"/>
    <w:rsid w:val="00EC7021"/>
    <w:rsid w:val="00EC7852"/>
    <w:rsid w:val="00ED249B"/>
    <w:rsid w:val="00ED65DE"/>
    <w:rsid w:val="00ED7F01"/>
    <w:rsid w:val="00EE1C9C"/>
    <w:rsid w:val="00EE33D8"/>
    <w:rsid w:val="00EE3DC7"/>
    <w:rsid w:val="00EE3F49"/>
    <w:rsid w:val="00EF016F"/>
    <w:rsid w:val="00EF01FB"/>
    <w:rsid w:val="00EF5FED"/>
    <w:rsid w:val="00EF609B"/>
    <w:rsid w:val="00EF6283"/>
    <w:rsid w:val="00F03441"/>
    <w:rsid w:val="00F067C2"/>
    <w:rsid w:val="00F06DA8"/>
    <w:rsid w:val="00F07E0F"/>
    <w:rsid w:val="00F100A0"/>
    <w:rsid w:val="00F1183C"/>
    <w:rsid w:val="00F124C7"/>
    <w:rsid w:val="00F12D5B"/>
    <w:rsid w:val="00F145BA"/>
    <w:rsid w:val="00F14E81"/>
    <w:rsid w:val="00F216DE"/>
    <w:rsid w:val="00F23793"/>
    <w:rsid w:val="00F24688"/>
    <w:rsid w:val="00F24BEC"/>
    <w:rsid w:val="00F275BF"/>
    <w:rsid w:val="00F27A92"/>
    <w:rsid w:val="00F30369"/>
    <w:rsid w:val="00F31F98"/>
    <w:rsid w:val="00F333A4"/>
    <w:rsid w:val="00F35926"/>
    <w:rsid w:val="00F43C88"/>
    <w:rsid w:val="00F44EDB"/>
    <w:rsid w:val="00F45984"/>
    <w:rsid w:val="00F46925"/>
    <w:rsid w:val="00F5039C"/>
    <w:rsid w:val="00F5114C"/>
    <w:rsid w:val="00F51E28"/>
    <w:rsid w:val="00F5273B"/>
    <w:rsid w:val="00F54896"/>
    <w:rsid w:val="00F54D15"/>
    <w:rsid w:val="00F553E4"/>
    <w:rsid w:val="00F56AD4"/>
    <w:rsid w:val="00F56BBA"/>
    <w:rsid w:val="00F57C6D"/>
    <w:rsid w:val="00F602FF"/>
    <w:rsid w:val="00F60408"/>
    <w:rsid w:val="00F619F8"/>
    <w:rsid w:val="00F61AC9"/>
    <w:rsid w:val="00F64F1E"/>
    <w:rsid w:val="00F65184"/>
    <w:rsid w:val="00F67BE0"/>
    <w:rsid w:val="00F70638"/>
    <w:rsid w:val="00F733D6"/>
    <w:rsid w:val="00F80D11"/>
    <w:rsid w:val="00F84B47"/>
    <w:rsid w:val="00F84DD7"/>
    <w:rsid w:val="00F86B57"/>
    <w:rsid w:val="00F901FB"/>
    <w:rsid w:val="00F927AF"/>
    <w:rsid w:val="00F93B61"/>
    <w:rsid w:val="00F94B1A"/>
    <w:rsid w:val="00F96352"/>
    <w:rsid w:val="00FA1407"/>
    <w:rsid w:val="00FA1A11"/>
    <w:rsid w:val="00FA35BE"/>
    <w:rsid w:val="00FA3A31"/>
    <w:rsid w:val="00FA4B5E"/>
    <w:rsid w:val="00FA5641"/>
    <w:rsid w:val="00FA5DE1"/>
    <w:rsid w:val="00FA753F"/>
    <w:rsid w:val="00FA7B9C"/>
    <w:rsid w:val="00FB088B"/>
    <w:rsid w:val="00FB192A"/>
    <w:rsid w:val="00FB1F15"/>
    <w:rsid w:val="00FB29E2"/>
    <w:rsid w:val="00FB2C0F"/>
    <w:rsid w:val="00FB3583"/>
    <w:rsid w:val="00FB691C"/>
    <w:rsid w:val="00FC1AC6"/>
    <w:rsid w:val="00FC1DD4"/>
    <w:rsid w:val="00FC22CC"/>
    <w:rsid w:val="00FC47EC"/>
    <w:rsid w:val="00FC4B2F"/>
    <w:rsid w:val="00FC62DB"/>
    <w:rsid w:val="00FD10C9"/>
    <w:rsid w:val="00FD12EB"/>
    <w:rsid w:val="00FD14C2"/>
    <w:rsid w:val="00FD1C96"/>
    <w:rsid w:val="00FD51D7"/>
    <w:rsid w:val="00FD6021"/>
    <w:rsid w:val="00FD7482"/>
    <w:rsid w:val="00FD7811"/>
    <w:rsid w:val="00FD7E65"/>
    <w:rsid w:val="00FE4A9B"/>
    <w:rsid w:val="00FE4C4B"/>
    <w:rsid w:val="00FE7D75"/>
    <w:rsid w:val="00FF083B"/>
    <w:rsid w:val="00FF1D22"/>
    <w:rsid w:val="00FF2B52"/>
    <w:rsid w:val="00FF2DD5"/>
    <w:rsid w:val="00FF4A78"/>
    <w:rsid w:val="00FF5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56"/>
  </w:style>
  <w:style w:type="paragraph" w:styleId="Heading3">
    <w:name w:val="heading 3"/>
    <w:basedOn w:val="Normal"/>
    <w:link w:val="Heading3Char"/>
    <w:uiPriority w:val="9"/>
    <w:qFormat/>
    <w:rsid w:val="00B23E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3"/>
    <w:rPr>
      <w:rFonts w:ascii="Tahoma" w:hAnsi="Tahoma" w:cs="Tahoma"/>
      <w:sz w:val="16"/>
      <w:szCs w:val="16"/>
    </w:rPr>
  </w:style>
  <w:style w:type="paragraph" w:styleId="Caption">
    <w:name w:val="caption"/>
    <w:basedOn w:val="Normal"/>
    <w:next w:val="Normal"/>
    <w:uiPriority w:val="35"/>
    <w:unhideWhenUsed/>
    <w:qFormat/>
    <w:rsid w:val="004C00F3"/>
    <w:pPr>
      <w:spacing w:line="240" w:lineRule="auto"/>
    </w:pPr>
    <w:rPr>
      <w:b/>
      <w:bCs/>
      <w:color w:val="4F81BD" w:themeColor="accent1"/>
      <w:sz w:val="18"/>
      <w:szCs w:val="18"/>
    </w:rPr>
  </w:style>
  <w:style w:type="paragraph" w:styleId="NormalWeb">
    <w:name w:val="Normal (Web)"/>
    <w:basedOn w:val="Normal"/>
    <w:uiPriority w:val="99"/>
    <w:unhideWhenUsed/>
    <w:rsid w:val="005855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copy"/>
    <w:basedOn w:val="Normal"/>
    <w:rsid w:val="001D69F9"/>
    <w:pPr>
      <w:spacing w:before="100" w:beforeAutospacing="1" w:after="100" w:afterAutospacing="1" w:line="240" w:lineRule="auto"/>
    </w:pPr>
    <w:rPr>
      <w:rFonts w:ascii="Georgia" w:eastAsia="Times New Roman" w:hAnsi="Georgia" w:cs="Times New Roman"/>
      <w:sz w:val="21"/>
      <w:szCs w:val="21"/>
    </w:rPr>
  </w:style>
  <w:style w:type="character" w:customStyle="1" w:styleId="Heading3Char">
    <w:name w:val="Heading 3 Char"/>
    <w:basedOn w:val="DefaultParagraphFont"/>
    <w:link w:val="Heading3"/>
    <w:uiPriority w:val="9"/>
    <w:rsid w:val="00B23E0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3E0F"/>
    <w:rPr>
      <w:strike w:val="0"/>
      <w:dstrike w:val="0"/>
      <w:color w:val="003399"/>
      <w:u w:val="none"/>
      <w:effect w:val="none"/>
    </w:rPr>
  </w:style>
  <w:style w:type="paragraph" w:customStyle="1" w:styleId="timestamp">
    <w:name w:val="timestamp"/>
    <w:basedOn w:val="Normal"/>
    <w:rsid w:val="00B23E0F"/>
    <w:pPr>
      <w:spacing w:before="100" w:beforeAutospacing="1" w:after="100" w:afterAutospacing="1" w:line="240" w:lineRule="auto"/>
    </w:pPr>
    <w:rPr>
      <w:rFonts w:ascii="Verdana" w:eastAsia="Times New Roman" w:hAnsi="Verdana" w:cs="Times New Roman"/>
      <w:color w:val="B35639"/>
      <w:sz w:val="14"/>
      <w:szCs w:val="14"/>
    </w:rPr>
  </w:style>
  <w:style w:type="character" w:styleId="Strong">
    <w:name w:val="Strong"/>
    <w:basedOn w:val="DefaultParagraphFont"/>
    <w:uiPriority w:val="22"/>
    <w:qFormat/>
    <w:rsid w:val="00B23E0F"/>
    <w:rPr>
      <w:b/>
      <w:bCs/>
    </w:rPr>
  </w:style>
  <w:style w:type="character" w:customStyle="1" w:styleId="dsq-item-cp">
    <w:name w:val="dsq-item-cp"/>
    <w:basedOn w:val="DefaultParagraphFont"/>
    <w:rsid w:val="00B23E0F"/>
  </w:style>
  <w:style w:type="character" w:customStyle="1" w:styleId="dsq-item-subscribe">
    <w:name w:val="dsq-item-subscribe"/>
    <w:basedOn w:val="DefaultParagraphFont"/>
    <w:rsid w:val="00B23E0F"/>
  </w:style>
  <w:style w:type="character" w:customStyle="1" w:styleId="logo-disqus">
    <w:name w:val="logo-disqus"/>
    <w:basedOn w:val="DefaultParagraphFont"/>
    <w:rsid w:val="00B23E0F"/>
    <w:rPr>
      <w:rFonts w:ascii="Trebuchet MS" w:hAnsi="Trebuchet MS" w:cs="Arial" w:hint="default"/>
      <w:b/>
      <w:bCs/>
      <w:caps/>
      <w:sz w:val="23"/>
      <w:szCs w:val="23"/>
    </w:rPr>
  </w:style>
  <w:style w:type="character" w:customStyle="1" w:styleId="stylesectionheadline1">
    <w:name w:val="stylesectionheadline1"/>
    <w:basedOn w:val="DefaultParagraphFont"/>
    <w:rsid w:val="00B23E0F"/>
    <w:rPr>
      <w:rFonts w:ascii="Georgia" w:hAnsi="Georgia" w:hint="default"/>
      <w:sz w:val="27"/>
      <w:szCs w:val="27"/>
    </w:rPr>
  </w:style>
  <w:style w:type="paragraph" w:styleId="z-TopofForm">
    <w:name w:val="HTML Top of Form"/>
    <w:basedOn w:val="Normal"/>
    <w:next w:val="Normal"/>
    <w:link w:val="z-TopofFormChar"/>
    <w:hidden/>
    <w:uiPriority w:val="99"/>
    <w:semiHidden/>
    <w:unhideWhenUsed/>
    <w:rsid w:val="00B23E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3E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23E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23E0F"/>
    <w:rPr>
      <w:rFonts w:ascii="Arial" w:eastAsia="Times New Roman" w:hAnsi="Arial" w:cs="Arial"/>
      <w:vanish/>
      <w:sz w:val="16"/>
      <w:szCs w:val="16"/>
    </w:rPr>
  </w:style>
  <w:style w:type="paragraph" w:styleId="ListParagraph">
    <w:name w:val="List Paragraph"/>
    <w:basedOn w:val="Normal"/>
    <w:uiPriority w:val="34"/>
    <w:qFormat/>
    <w:rsid w:val="006B747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F5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3B"/>
  </w:style>
  <w:style w:type="paragraph" w:styleId="Footer">
    <w:name w:val="footer"/>
    <w:basedOn w:val="Normal"/>
    <w:link w:val="FooterChar"/>
    <w:uiPriority w:val="99"/>
    <w:unhideWhenUsed/>
    <w:rsid w:val="00F52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3B"/>
  </w:style>
  <w:style w:type="character" w:styleId="CommentReference">
    <w:name w:val="annotation reference"/>
    <w:basedOn w:val="DefaultParagraphFont"/>
    <w:uiPriority w:val="99"/>
    <w:semiHidden/>
    <w:unhideWhenUsed/>
    <w:rsid w:val="00567FA8"/>
    <w:rPr>
      <w:sz w:val="16"/>
      <w:szCs w:val="16"/>
    </w:rPr>
  </w:style>
  <w:style w:type="paragraph" w:styleId="CommentText">
    <w:name w:val="annotation text"/>
    <w:basedOn w:val="Normal"/>
    <w:link w:val="CommentTextChar"/>
    <w:uiPriority w:val="99"/>
    <w:semiHidden/>
    <w:unhideWhenUsed/>
    <w:rsid w:val="00567FA8"/>
    <w:pPr>
      <w:spacing w:line="240" w:lineRule="auto"/>
    </w:pPr>
    <w:rPr>
      <w:sz w:val="20"/>
      <w:szCs w:val="20"/>
    </w:rPr>
  </w:style>
  <w:style w:type="character" w:customStyle="1" w:styleId="CommentTextChar">
    <w:name w:val="Comment Text Char"/>
    <w:basedOn w:val="DefaultParagraphFont"/>
    <w:link w:val="CommentText"/>
    <w:uiPriority w:val="99"/>
    <w:semiHidden/>
    <w:rsid w:val="00567FA8"/>
    <w:rPr>
      <w:sz w:val="20"/>
      <w:szCs w:val="20"/>
    </w:rPr>
  </w:style>
  <w:style w:type="paragraph" w:styleId="CommentSubject">
    <w:name w:val="annotation subject"/>
    <w:basedOn w:val="CommentText"/>
    <w:next w:val="CommentText"/>
    <w:link w:val="CommentSubjectChar"/>
    <w:uiPriority w:val="99"/>
    <w:semiHidden/>
    <w:unhideWhenUsed/>
    <w:rsid w:val="00567FA8"/>
    <w:rPr>
      <w:b/>
      <w:bCs/>
    </w:rPr>
  </w:style>
  <w:style w:type="character" w:customStyle="1" w:styleId="CommentSubjectChar">
    <w:name w:val="Comment Subject Char"/>
    <w:basedOn w:val="CommentTextChar"/>
    <w:link w:val="CommentSubject"/>
    <w:uiPriority w:val="99"/>
    <w:semiHidden/>
    <w:rsid w:val="00567FA8"/>
    <w:rPr>
      <w:b/>
      <w:bCs/>
      <w:sz w:val="20"/>
      <w:szCs w:val="20"/>
    </w:rPr>
  </w:style>
  <w:style w:type="paragraph" w:styleId="Revision">
    <w:name w:val="Revision"/>
    <w:hidden/>
    <w:uiPriority w:val="99"/>
    <w:semiHidden/>
    <w:rsid w:val="00F359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3E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3"/>
    <w:rPr>
      <w:rFonts w:ascii="Tahoma" w:hAnsi="Tahoma" w:cs="Tahoma"/>
      <w:sz w:val="16"/>
      <w:szCs w:val="16"/>
    </w:rPr>
  </w:style>
  <w:style w:type="paragraph" w:styleId="Caption">
    <w:name w:val="caption"/>
    <w:basedOn w:val="Normal"/>
    <w:next w:val="Normal"/>
    <w:uiPriority w:val="35"/>
    <w:unhideWhenUsed/>
    <w:qFormat/>
    <w:rsid w:val="004C00F3"/>
    <w:pPr>
      <w:spacing w:line="240" w:lineRule="auto"/>
    </w:pPr>
    <w:rPr>
      <w:b/>
      <w:bCs/>
      <w:color w:val="4F81BD" w:themeColor="accent1"/>
      <w:sz w:val="18"/>
      <w:szCs w:val="18"/>
    </w:rPr>
  </w:style>
  <w:style w:type="paragraph" w:styleId="NormalWeb">
    <w:name w:val="Normal (Web)"/>
    <w:basedOn w:val="Normal"/>
    <w:uiPriority w:val="99"/>
    <w:unhideWhenUsed/>
    <w:rsid w:val="005855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copy"/>
    <w:basedOn w:val="Normal"/>
    <w:rsid w:val="001D69F9"/>
    <w:pPr>
      <w:spacing w:before="100" w:beforeAutospacing="1" w:after="100" w:afterAutospacing="1" w:line="240" w:lineRule="auto"/>
    </w:pPr>
    <w:rPr>
      <w:rFonts w:ascii="Georgia" w:eastAsia="Times New Roman" w:hAnsi="Georgia" w:cs="Times New Roman"/>
      <w:sz w:val="21"/>
      <w:szCs w:val="21"/>
    </w:rPr>
  </w:style>
  <w:style w:type="character" w:customStyle="1" w:styleId="Heading3Char">
    <w:name w:val="Heading 3 Char"/>
    <w:basedOn w:val="DefaultParagraphFont"/>
    <w:link w:val="Heading3"/>
    <w:uiPriority w:val="9"/>
    <w:rsid w:val="00B23E0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3E0F"/>
    <w:rPr>
      <w:strike w:val="0"/>
      <w:dstrike w:val="0"/>
      <w:color w:val="003399"/>
      <w:u w:val="none"/>
      <w:effect w:val="none"/>
    </w:rPr>
  </w:style>
  <w:style w:type="paragraph" w:customStyle="1" w:styleId="timestamp">
    <w:name w:val="timestamp"/>
    <w:basedOn w:val="Normal"/>
    <w:rsid w:val="00B23E0F"/>
    <w:pPr>
      <w:spacing w:before="100" w:beforeAutospacing="1" w:after="100" w:afterAutospacing="1" w:line="240" w:lineRule="auto"/>
    </w:pPr>
    <w:rPr>
      <w:rFonts w:ascii="Verdana" w:eastAsia="Times New Roman" w:hAnsi="Verdana" w:cs="Times New Roman"/>
      <w:color w:val="B35639"/>
      <w:sz w:val="14"/>
      <w:szCs w:val="14"/>
    </w:rPr>
  </w:style>
  <w:style w:type="character" w:styleId="Strong">
    <w:name w:val="Strong"/>
    <w:basedOn w:val="DefaultParagraphFont"/>
    <w:uiPriority w:val="22"/>
    <w:qFormat/>
    <w:rsid w:val="00B23E0F"/>
    <w:rPr>
      <w:b/>
      <w:bCs/>
    </w:rPr>
  </w:style>
  <w:style w:type="character" w:customStyle="1" w:styleId="dsq-item-cp">
    <w:name w:val="dsq-item-cp"/>
    <w:basedOn w:val="DefaultParagraphFont"/>
    <w:rsid w:val="00B23E0F"/>
  </w:style>
  <w:style w:type="character" w:customStyle="1" w:styleId="dsq-item-subscribe">
    <w:name w:val="dsq-item-subscribe"/>
    <w:basedOn w:val="DefaultParagraphFont"/>
    <w:rsid w:val="00B23E0F"/>
  </w:style>
  <w:style w:type="character" w:customStyle="1" w:styleId="logo-disqus">
    <w:name w:val="logo-disqus"/>
    <w:basedOn w:val="DefaultParagraphFont"/>
    <w:rsid w:val="00B23E0F"/>
    <w:rPr>
      <w:rFonts w:ascii="Trebuchet MS" w:hAnsi="Trebuchet MS" w:cs="Arial" w:hint="default"/>
      <w:b/>
      <w:bCs/>
      <w:caps/>
      <w:sz w:val="23"/>
      <w:szCs w:val="23"/>
    </w:rPr>
  </w:style>
  <w:style w:type="character" w:customStyle="1" w:styleId="stylesectionheadline1">
    <w:name w:val="stylesectionheadline1"/>
    <w:basedOn w:val="DefaultParagraphFont"/>
    <w:rsid w:val="00B23E0F"/>
    <w:rPr>
      <w:rFonts w:ascii="Georgia" w:hAnsi="Georgia" w:hint="default"/>
      <w:sz w:val="27"/>
      <w:szCs w:val="27"/>
    </w:rPr>
  </w:style>
  <w:style w:type="paragraph" w:styleId="z-TopofForm">
    <w:name w:val="HTML Top of Form"/>
    <w:basedOn w:val="Normal"/>
    <w:next w:val="Normal"/>
    <w:link w:val="z-TopofFormChar"/>
    <w:hidden/>
    <w:uiPriority w:val="99"/>
    <w:semiHidden/>
    <w:unhideWhenUsed/>
    <w:rsid w:val="00B23E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3E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23E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23E0F"/>
    <w:rPr>
      <w:rFonts w:ascii="Arial" w:eastAsia="Times New Roman" w:hAnsi="Arial" w:cs="Arial"/>
      <w:vanish/>
      <w:sz w:val="16"/>
      <w:szCs w:val="16"/>
    </w:rPr>
  </w:style>
  <w:style w:type="paragraph" w:styleId="ListParagraph">
    <w:name w:val="List Paragraph"/>
    <w:basedOn w:val="Normal"/>
    <w:uiPriority w:val="34"/>
    <w:qFormat/>
    <w:rsid w:val="006B747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F5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3B"/>
  </w:style>
  <w:style w:type="paragraph" w:styleId="Footer">
    <w:name w:val="footer"/>
    <w:basedOn w:val="Normal"/>
    <w:link w:val="FooterChar"/>
    <w:uiPriority w:val="99"/>
    <w:unhideWhenUsed/>
    <w:rsid w:val="00F52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3B"/>
  </w:style>
  <w:style w:type="character" w:styleId="CommentReference">
    <w:name w:val="annotation reference"/>
    <w:basedOn w:val="DefaultParagraphFont"/>
    <w:uiPriority w:val="99"/>
    <w:semiHidden/>
    <w:unhideWhenUsed/>
    <w:rsid w:val="00567FA8"/>
    <w:rPr>
      <w:sz w:val="16"/>
      <w:szCs w:val="16"/>
    </w:rPr>
  </w:style>
  <w:style w:type="paragraph" w:styleId="CommentText">
    <w:name w:val="annotation text"/>
    <w:basedOn w:val="Normal"/>
    <w:link w:val="CommentTextChar"/>
    <w:uiPriority w:val="99"/>
    <w:semiHidden/>
    <w:unhideWhenUsed/>
    <w:rsid w:val="00567FA8"/>
    <w:pPr>
      <w:spacing w:line="240" w:lineRule="auto"/>
    </w:pPr>
    <w:rPr>
      <w:sz w:val="20"/>
      <w:szCs w:val="20"/>
    </w:rPr>
  </w:style>
  <w:style w:type="character" w:customStyle="1" w:styleId="CommentTextChar">
    <w:name w:val="Comment Text Char"/>
    <w:basedOn w:val="DefaultParagraphFont"/>
    <w:link w:val="CommentText"/>
    <w:uiPriority w:val="99"/>
    <w:semiHidden/>
    <w:rsid w:val="00567FA8"/>
    <w:rPr>
      <w:sz w:val="20"/>
      <w:szCs w:val="20"/>
    </w:rPr>
  </w:style>
  <w:style w:type="paragraph" w:styleId="CommentSubject">
    <w:name w:val="annotation subject"/>
    <w:basedOn w:val="CommentText"/>
    <w:next w:val="CommentText"/>
    <w:link w:val="CommentSubjectChar"/>
    <w:uiPriority w:val="99"/>
    <w:semiHidden/>
    <w:unhideWhenUsed/>
    <w:rsid w:val="00567FA8"/>
    <w:rPr>
      <w:b/>
      <w:bCs/>
    </w:rPr>
  </w:style>
  <w:style w:type="character" w:customStyle="1" w:styleId="CommentSubjectChar">
    <w:name w:val="Comment Subject Char"/>
    <w:basedOn w:val="CommentTextChar"/>
    <w:link w:val="CommentSubject"/>
    <w:uiPriority w:val="99"/>
    <w:semiHidden/>
    <w:rsid w:val="00567FA8"/>
    <w:rPr>
      <w:b/>
      <w:bCs/>
      <w:sz w:val="20"/>
      <w:szCs w:val="20"/>
    </w:rPr>
  </w:style>
  <w:style w:type="paragraph" w:styleId="Revision">
    <w:name w:val="Revision"/>
    <w:hidden/>
    <w:uiPriority w:val="99"/>
    <w:semiHidden/>
    <w:rsid w:val="00F35926"/>
    <w:pPr>
      <w:spacing w:after="0" w:line="240" w:lineRule="auto"/>
    </w:pPr>
  </w:style>
</w:styles>
</file>

<file path=word/webSettings.xml><?xml version="1.0" encoding="utf-8"?>
<w:webSettings xmlns:r="http://schemas.openxmlformats.org/officeDocument/2006/relationships" xmlns:w="http://schemas.openxmlformats.org/wordprocessingml/2006/main">
  <w:divs>
    <w:div w:id="26755171">
      <w:bodyDiv w:val="1"/>
      <w:marLeft w:val="0"/>
      <w:marRight w:val="0"/>
      <w:marTop w:val="0"/>
      <w:marBottom w:val="0"/>
      <w:divBdr>
        <w:top w:val="none" w:sz="0" w:space="0" w:color="auto"/>
        <w:left w:val="none" w:sz="0" w:space="0" w:color="auto"/>
        <w:bottom w:val="none" w:sz="0" w:space="0" w:color="auto"/>
        <w:right w:val="none" w:sz="0" w:space="0" w:color="auto"/>
      </w:divBdr>
      <w:divsChild>
        <w:div w:id="1401905439">
          <w:marLeft w:val="0"/>
          <w:marRight w:val="0"/>
          <w:marTop w:val="0"/>
          <w:marBottom w:val="0"/>
          <w:divBdr>
            <w:top w:val="none" w:sz="0" w:space="0" w:color="auto"/>
            <w:left w:val="none" w:sz="0" w:space="0" w:color="auto"/>
            <w:bottom w:val="none" w:sz="0" w:space="0" w:color="auto"/>
            <w:right w:val="none" w:sz="0" w:space="0" w:color="auto"/>
          </w:divBdr>
          <w:divsChild>
            <w:div w:id="694697530">
              <w:marLeft w:val="0"/>
              <w:marRight w:val="0"/>
              <w:marTop w:val="0"/>
              <w:marBottom w:val="0"/>
              <w:divBdr>
                <w:top w:val="none" w:sz="0" w:space="0" w:color="auto"/>
                <w:left w:val="none" w:sz="0" w:space="0" w:color="auto"/>
                <w:bottom w:val="none" w:sz="0" w:space="0" w:color="auto"/>
                <w:right w:val="none" w:sz="0" w:space="0" w:color="auto"/>
              </w:divBdr>
              <w:divsChild>
                <w:div w:id="79765964">
                  <w:marLeft w:val="0"/>
                  <w:marRight w:val="0"/>
                  <w:marTop w:val="0"/>
                  <w:marBottom w:val="0"/>
                  <w:divBdr>
                    <w:top w:val="none" w:sz="0" w:space="0" w:color="auto"/>
                    <w:left w:val="none" w:sz="0" w:space="0" w:color="auto"/>
                    <w:bottom w:val="none" w:sz="0" w:space="0" w:color="auto"/>
                    <w:right w:val="none" w:sz="0" w:space="0" w:color="auto"/>
                  </w:divBdr>
                  <w:divsChild>
                    <w:div w:id="1376277887">
                      <w:marLeft w:val="0"/>
                      <w:marRight w:val="0"/>
                      <w:marTop w:val="0"/>
                      <w:marBottom w:val="0"/>
                      <w:divBdr>
                        <w:top w:val="none" w:sz="0" w:space="0" w:color="auto"/>
                        <w:left w:val="none" w:sz="0" w:space="0" w:color="auto"/>
                        <w:bottom w:val="none" w:sz="0" w:space="0" w:color="auto"/>
                        <w:right w:val="none" w:sz="0" w:space="0" w:color="auto"/>
                      </w:divBdr>
                      <w:divsChild>
                        <w:div w:id="281112743">
                          <w:marLeft w:val="0"/>
                          <w:marRight w:val="0"/>
                          <w:marTop w:val="0"/>
                          <w:marBottom w:val="0"/>
                          <w:divBdr>
                            <w:top w:val="none" w:sz="0" w:space="0" w:color="auto"/>
                            <w:left w:val="none" w:sz="0" w:space="0" w:color="auto"/>
                            <w:bottom w:val="none" w:sz="0" w:space="0" w:color="auto"/>
                            <w:right w:val="none" w:sz="0" w:space="0" w:color="auto"/>
                          </w:divBdr>
                          <w:divsChild>
                            <w:div w:id="1947689357">
                              <w:marLeft w:val="0"/>
                              <w:marRight w:val="0"/>
                              <w:marTop w:val="0"/>
                              <w:marBottom w:val="0"/>
                              <w:divBdr>
                                <w:top w:val="none" w:sz="0" w:space="0" w:color="auto"/>
                                <w:left w:val="none" w:sz="0" w:space="0" w:color="auto"/>
                                <w:bottom w:val="none" w:sz="0" w:space="0" w:color="auto"/>
                                <w:right w:val="none" w:sz="0" w:space="0" w:color="auto"/>
                              </w:divBdr>
                              <w:divsChild>
                                <w:div w:id="307982487">
                                  <w:marLeft w:val="0"/>
                                  <w:marRight w:val="0"/>
                                  <w:marTop w:val="0"/>
                                  <w:marBottom w:val="0"/>
                                  <w:divBdr>
                                    <w:top w:val="none" w:sz="0" w:space="0" w:color="auto"/>
                                    <w:left w:val="none" w:sz="0" w:space="0" w:color="auto"/>
                                    <w:bottom w:val="none" w:sz="0" w:space="0" w:color="auto"/>
                                    <w:right w:val="none" w:sz="0" w:space="0" w:color="auto"/>
                                  </w:divBdr>
                                  <w:divsChild>
                                    <w:div w:id="1266186315">
                                      <w:marLeft w:val="0"/>
                                      <w:marRight w:val="0"/>
                                      <w:marTop w:val="0"/>
                                      <w:marBottom w:val="0"/>
                                      <w:divBdr>
                                        <w:top w:val="none" w:sz="0" w:space="0" w:color="auto"/>
                                        <w:left w:val="none" w:sz="0" w:space="0" w:color="auto"/>
                                        <w:bottom w:val="none" w:sz="0" w:space="0" w:color="auto"/>
                                        <w:right w:val="none" w:sz="0" w:space="0" w:color="auto"/>
                                      </w:divBdr>
                                      <w:divsChild>
                                        <w:div w:id="489029640">
                                          <w:marLeft w:val="0"/>
                                          <w:marRight w:val="0"/>
                                          <w:marTop w:val="0"/>
                                          <w:marBottom w:val="0"/>
                                          <w:divBdr>
                                            <w:top w:val="none" w:sz="0" w:space="0" w:color="auto"/>
                                            <w:left w:val="none" w:sz="0" w:space="0" w:color="auto"/>
                                            <w:bottom w:val="none" w:sz="0" w:space="0" w:color="auto"/>
                                            <w:right w:val="none" w:sz="0" w:space="0" w:color="auto"/>
                                          </w:divBdr>
                                          <w:divsChild>
                                            <w:div w:id="1553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508888">
      <w:bodyDiv w:val="1"/>
      <w:marLeft w:val="0"/>
      <w:marRight w:val="0"/>
      <w:marTop w:val="0"/>
      <w:marBottom w:val="0"/>
      <w:divBdr>
        <w:top w:val="none" w:sz="0" w:space="0" w:color="auto"/>
        <w:left w:val="none" w:sz="0" w:space="0" w:color="auto"/>
        <w:bottom w:val="none" w:sz="0" w:space="0" w:color="auto"/>
        <w:right w:val="none" w:sz="0" w:space="0" w:color="auto"/>
      </w:divBdr>
      <w:divsChild>
        <w:div w:id="2051608974">
          <w:marLeft w:val="0"/>
          <w:marRight w:val="0"/>
          <w:marTop w:val="0"/>
          <w:marBottom w:val="0"/>
          <w:divBdr>
            <w:top w:val="none" w:sz="0" w:space="0" w:color="auto"/>
            <w:left w:val="none" w:sz="0" w:space="0" w:color="auto"/>
            <w:bottom w:val="none" w:sz="0" w:space="0" w:color="auto"/>
            <w:right w:val="none" w:sz="0" w:space="0" w:color="auto"/>
          </w:divBdr>
          <w:divsChild>
            <w:div w:id="1296375106">
              <w:marLeft w:val="0"/>
              <w:marRight w:val="0"/>
              <w:marTop w:val="0"/>
              <w:marBottom w:val="0"/>
              <w:divBdr>
                <w:top w:val="none" w:sz="0" w:space="0" w:color="auto"/>
                <w:left w:val="none" w:sz="0" w:space="0" w:color="auto"/>
                <w:bottom w:val="none" w:sz="0" w:space="0" w:color="auto"/>
                <w:right w:val="none" w:sz="0" w:space="0" w:color="auto"/>
              </w:divBdr>
              <w:divsChild>
                <w:div w:id="519974757">
                  <w:marLeft w:val="0"/>
                  <w:marRight w:val="0"/>
                  <w:marTop w:val="0"/>
                  <w:marBottom w:val="0"/>
                  <w:divBdr>
                    <w:top w:val="none" w:sz="0" w:space="0" w:color="auto"/>
                    <w:left w:val="none" w:sz="0" w:space="0" w:color="auto"/>
                    <w:bottom w:val="none" w:sz="0" w:space="0" w:color="auto"/>
                    <w:right w:val="none" w:sz="0" w:space="0" w:color="auto"/>
                  </w:divBdr>
                  <w:divsChild>
                    <w:div w:id="262542351">
                      <w:marLeft w:val="0"/>
                      <w:marRight w:val="0"/>
                      <w:marTop w:val="0"/>
                      <w:marBottom w:val="0"/>
                      <w:divBdr>
                        <w:top w:val="none" w:sz="0" w:space="0" w:color="auto"/>
                        <w:left w:val="none" w:sz="0" w:space="0" w:color="auto"/>
                        <w:bottom w:val="none" w:sz="0" w:space="0" w:color="auto"/>
                        <w:right w:val="none" w:sz="0" w:space="0" w:color="auto"/>
                      </w:divBdr>
                      <w:divsChild>
                        <w:div w:id="125587762">
                          <w:marLeft w:val="0"/>
                          <w:marRight w:val="0"/>
                          <w:marTop w:val="0"/>
                          <w:marBottom w:val="0"/>
                          <w:divBdr>
                            <w:top w:val="none" w:sz="0" w:space="0" w:color="auto"/>
                            <w:left w:val="none" w:sz="0" w:space="0" w:color="auto"/>
                            <w:bottom w:val="none" w:sz="0" w:space="0" w:color="auto"/>
                            <w:right w:val="none" w:sz="0" w:space="0" w:color="auto"/>
                          </w:divBdr>
                          <w:divsChild>
                            <w:div w:id="862861339">
                              <w:marLeft w:val="0"/>
                              <w:marRight w:val="0"/>
                              <w:marTop w:val="0"/>
                              <w:marBottom w:val="0"/>
                              <w:divBdr>
                                <w:top w:val="none" w:sz="0" w:space="0" w:color="auto"/>
                                <w:left w:val="none" w:sz="0" w:space="0" w:color="auto"/>
                                <w:bottom w:val="none" w:sz="0" w:space="0" w:color="auto"/>
                                <w:right w:val="none" w:sz="0" w:space="0" w:color="auto"/>
                              </w:divBdr>
                              <w:divsChild>
                                <w:div w:id="1639188398">
                                  <w:marLeft w:val="0"/>
                                  <w:marRight w:val="0"/>
                                  <w:marTop w:val="0"/>
                                  <w:marBottom w:val="0"/>
                                  <w:divBdr>
                                    <w:top w:val="none" w:sz="0" w:space="0" w:color="auto"/>
                                    <w:left w:val="none" w:sz="0" w:space="0" w:color="auto"/>
                                    <w:bottom w:val="none" w:sz="0" w:space="0" w:color="auto"/>
                                    <w:right w:val="none" w:sz="0" w:space="0" w:color="auto"/>
                                  </w:divBdr>
                                  <w:divsChild>
                                    <w:div w:id="1256085583">
                                      <w:marLeft w:val="0"/>
                                      <w:marRight w:val="0"/>
                                      <w:marTop w:val="0"/>
                                      <w:marBottom w:val="0"/>
                                      <w:divBdr>
                                        <w:top w:val="none" w:sz="0" w:space="0" w:color="auto"/>
                                        <w:left w:val="none" w:sz="0" w:space="0" w:color="auto"/>
                                        <w:bottom w:val="none" w:sz="0" w:space="0" w:color="auto"/>
                                        <w:right w:val="none" w:sz="0" w:space="0" w:color="auto"/>
                                      </w:divBdr>
                                      <w:divsChild>
                                        <w:div w:id="453330223">
                                          <w:marLeft w:val="0"/>
                                          <w:marRight w:val="0"/>
                                          <w:marTop w:val="0"/>
                                          <w:marBottom w:val="0"/>
                                          <w:divBdr>
                                            <w:top w:val="none" w:sz="0" w:space="0" w:color="auto"/>
                                            <w:left w:val="none" w:sz="0" w:space="0" w:color="auto"/>
                                            <w:bottom w:val="none" w:sz="0" w:space="0" w:color="auto"/>
                                            <w:right w:val="none" w:sz="0" w:space="0" w:color="auto"/>
                                          </w:divBdr>
                                          <w:divsChild>
                                            <w:div w:id="8871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983173">
      <w:bodyDiv w:val="1"/>
      <w:marLeft w:val="0"/>
      <w:marRight w:val="0"/>
      <w:marTop w:val="0"/>
      <w:marBottom w:val="0"/>
      <w:divBdr>
        <w:top w:val="none" w:sz="0" w:space="0" w:color="auto"/>
        <w:left w:val="none" w:sz="0" w:space="0" w:color="auto"/>
        <w:bottom w:val="none" w:sz="0" w:space="0" w:color="auto"/>
        <w:right w:val="none" w:sz="0" w:space="0" w:color="auto"/>
      </w:divBdr>
      <w:divsChild>
        <w:div w:id="2005158360">
          <w:marLeft w:val="0"/>
          <w:marRight w:val="0"/>
          <w:marTop w:val="100"/>
          <w:marBottom w:val="100"/>
          <w:divBdr>
            <w:top w:val="none" w:sz="0" w:space="0" w:color="auto"/>
            <w:left w:val="none" w:sz="0" w:space="0" w:color="auto"/>
            <w:bottom w:val="none" w:sz="0" w:space="0" w:color="auto"/>
            <w:right w:val="none" w:sz="0" w:space="0" w:color="auto"/>
          </w:divBdr>
          <w:divsChild>
            <w:div w:id="2008708054">
              <w:marLeft w:val="0"/>
              <w:marRight w:val="0"/>
              <w:marTop w:val="0"/>
              <w:marBottom w:val="0"/>
              <w:divBdr>
                <w:top w:val="none" w:sz="0" w:space="0" w:color="auto"/>
                <w:left w:val="none" w:sz="0" w:space="0" w:color="auto"/>
                <w:bottom w:val="none" w:sz="0" w:space="0" w:color="auto"/>
                <w:right w:val="none" w:sz="0" w:space="0" w:color="auto"/>
              </w:divBdr>
              <w:divsChild>
                <w:div w:id="906383122">
                  <w:marLeft w:val="0"/>
                  <w:marRight w:val="0"/>
                  <w:marTop w:val="0"/>
                  <w:marBottom w:val="30"/>
                  <w:divBdr>
                    <w:top w:val="single" w:sz="2" w:space="0" w:color="000000"/>
                    <w:left w:val="single" w:sz="2" w:space="0" w:color="000000"/>
                    <w:bottom w:val="single" w:sz="2" w:space="0" w:color="000000"/>
                    <w:right w:val="single" w:sz="2" w:space="0" w:color="000000"/>
                  </w:divBdr>
                  <w:divsChild>
                    <w:div w:id="6590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58095">
      <w:bodyDiv w:val="1"/>
      <w:marLeft w:val="0"/>
      <w:marRight w:val="0"/>
      <w:marTop w:val="0"/>
      <w:marBottom w:val="0"/>
      <w:divBdr>
        <w:top w:val="none" w:sz="0" w:space="0" w:color="auto"/>
        <w:left w:val="none" w:sz="0" w:space="0" w:color="auto"/>
        <w:bottom w:val="none" w:sz="0" w:space="0" w:color="auto"/>
        <w:right w:val="none" w:sz="0" w:space="0" w:color="auto"/>
      </w:divBdr>
      <w:divsChild>
        <w:div w:id="186455755">
          <w:marLeft w:val="0"/>
          <w:marRight w:val="0"/>
          <w:marTop w:val="90"/>
          <w:marBottom w:val="0"/>
          <w:divBdr>
            <w:top w:val="single" w:sz="6" w:space="5" w:color="999999"/>
            <w:left w:val="none" w:sz="0" w:space="0" w:color="auto"/>
            <w:bottom w:val="none" w:sz="0" w:space="0" w:color="auto"/>
            <w:right w:val="single" w:sz="6" w:space="0" w:color="999999"/>
          </w:divBdr>
          <w:divsChild>
            <w:div w:id="596987846">
              <w:marLeft w:val="0"/>
              <w:marRight w:val="0"/>
              <w:marTop w:val="0"/>
              <w:marBottom w:val="0"/>
              <w:divBdr>
                <w:top w:val="none" w:sz="0" w:space="0" w:color="auto"/>
                <w:left w:val="none" w:sz="0" w:space="0" w:color="auto"/>
                <w:bottom w:val="none" w:sz="0" w:space="0" w:color="auto"/>
                <w:right w:val="none" w:sz="0" w:space="0" w:color="auto"/>
              </w:divBdr>
              <w:divsChild>
                <w:div w:id="1132556867">
                  <w:marLeft w:val="0"/>
                  <w:marRight w:val="0"/>
                  <w:marTop w:val="0"/>
                  <w:marBottom w:val="0"/>
                  <w:divBdr>
                    <w:top w:val="none" w:sz="0" w:space="0" w:color="auto"/>
                    <w:left w:val="none" w:sz="0" w:space="0" w:color="auto"/>
                    <w:bottom w:val="none" w:sz="0" w:space="0" w:color="auto"/>
                    <w:right w:val="none" w:sz="0" w:space="0" w:color="auto"/>
                  </w:divBdr>
                  <w:divsChild>
                    <w:div w:id="1558934195">
                      <w:marLeft w:val="0"/>
                      <w:marRight w:val="0"/>
                      <w:marTop w:val="225"/>
                      <w:marBottom w:val="225"/>
                      <w:divBdr>
                        <w:top w:val="none" w:sz="0" w:space="0" w:color="auto"/>
                        <w:left w:val="none" w:sz="0" w:space="0" w:color="auto"/>
                        <w:bottom w:val="none" w:sz="0" w:space="0" w:color="auto"/>
                        <w:right w:val="none" w:sz="0" w:space="0" w:color="auto"/>
                      </w:divBdr>
                    </w:div>
                    <w:div w:id="1705983839">
                      <w:marLeft w:val="0"/>
                      <w:marRight w:val="0"/>
                      <w:marTop w:val="0"/>
                      <w:marBottom w:val="0"/>
                      <w:divBdr>
                        <w:top w:val="none" w:sz="0" w:space="0" w:color="auto"/>
                        <w:left w:val="none" w:sz="0" w:space="0" w:color="auto"/>
                        <w:bottom w:val="none" w:sz="0" w:space="0" w:color="auto"/>
                        <w:right w:val="none" w:sz="0" w:space="0" w:color="auto"/>
                      </w:divBdr>
                    </w:div>
                    <w:div w:id="1498494290">
                      <w:marLeft w:val="0"/>
                      <w:marRight w:val="0"/>
                      <w:marTop w:val="0"/>
                      <w:marBottom w:val="0"/>
                      <w:divBdr>
                        <w:top w:val="none" w:sz="0" w:space="0" w:color="auto"/>
                        <w:left w:val="none" w:sz="0" w:space="0" w:color="auto"/>
                        <w:bottom w:val="none" w:sz="0" w:space="0" w:color="auto"/>
                        <w:right w:val="none" w:sz="0" w:space="0" w:color="auto"/>
                      </w:divBdr>
                      <w:divsChild>
                        <w:div w:id="62997925">
                          <w:marLeft w:val="0"/>
                          <w:marRight w:val="0"/>
                          <w:marTop w:val="0"/>
                          <w:marBottom w:val="0"/>
                          <w:divBdr>
                            <w:top w:val="none" w:sz="0" w:space="0" w:color="auto"/>
                            <w:left w:val="none" w:sz="0" w:space="0" w:color="auto"/>
                            <w:bottom w:val="none" w:sz="0" w:space="0" w:color="auto"/>
                            <w:right w:val="none" w:sz="0" w:space="0" w:color="auto"/>
                          </w:divBdr>
                        </w:div>
                        <w:div w:id="251428701">
                          <w:marLeft w:val="0"/>
                          <w:marRight w:val="0"/>
                          <w:marTop w:val="0"/>
                          <w:marBottom w:val="0"/>
                          <w:divBdr>
                            <w:top w:val="none" w:sz="0" w:space="0" w:color="auto"/>
                            <w:left w:val="none" w:sz="0" w:space="0" w:color="auto"/>
                            <w:bottom w:val="none" w:sz="0" w:space="0" w:color="auto"/>
                            <w:right w:val="none" w:sz="0" w:space="0" w:color="auto"/>
                          </w:divBdr>
                          <w:divsChild>
                            <w:div w:id="1591281655">
                              <w:marLeft w:val="0"/>
                              <w:marRight w:val="0"/>
                              <w:marTop w:val="0"/>
                              <w:marBottom w:val="0"/>
                              <w:divBdr>
                                <w:top w:val="none" w:sz="0" w:space="0" w:color="auto"/>
                                <w:left w:val="none" w:sz="0" w:space="0" w:color="auto"/>
                                <w:bottom w:val="none" w:sz="0" w:space="0" w:color="auto"/>
                                <w:right w:val="none" w:sz="0" w:space="0" w:color="auto"/>
                              </w:divBdr>
                              <w:divsChild>
                                <w:div w:id="15848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2477">
                          <w:marLeft w:val="0"/>
                          <w:marRight w:val="0"/>
                          <w:marTop w:val="0"/>
                          <w:marBottom w:val="0"/>
                          <w:divBdr>
                            <w:top w:val="none" w:sz="0" w:space="0" w:color="auto"/>
                            <w:left w:val="none" w:sz="0" w:space="0" w:color="auto"/>
                            <w:bottom w:val="none" w:sz="0" w:space="0" w:color="auto"/>
                            <w:right w:val="none" w:sz="0" w:space="0" w:color="auto"/>
                          </w:divBdr>
                          <w:divsChild>
                            <w:div w:id="1223523800">
                              <w:marLeft w:val="0"/>
                              <w:marRight w:val="0"/>
                              <w:marTop w:val="0"/>
                              <w:marBottom w:val="0"/>
                              <w:divBdr>
                                <w:top w:val="none" w:sz="0" w:space="0" w:color="auto"/>
                                <w:left w:val="none" w:sz="0" w:space="0" w:color="auto"/>
                                <w:bottom w:val="none" w:sz="0" w:space="0" w:color="auto"/>
                                <w:right w:val="none" w:sz="0" w:space="0" w:color="auto"/>
                              </w:divBdr>
                            </w:div>
                            <w:div w:id="6781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889">
          <w:marLeft w:val="0"/>
          <w:marRight w:val="0"/>
          <w:marTop w:val="0"/>
          <w:marBottom w:val="0"/>
          <w:divBdr>
            <w:top w:val="none" w:sz="0" w:space="0" w:color="auto"/>
            <w:left w:val="none" w:sz="0" w:space="0" w:color="auto"/>
            <w:bottom w:val="none" w:sz="0" w:space="0" w:color="auto"/>
            <w:right w:val="none" w:sz="0" w:space="0" w:color="auto"/>
          </w:divBdr>
        </w:div>
      </w:divsChild>
    </w:div>
    <w:div w:id="1396706793">
      <w:bodyDiv w:val="1"/>
      <w:marLeft w:val="0"/>
      <w:marRight w:val="0"/>
      <w:marTop w:val="0"/>
      <w:marBottom w:val="0"/>
      <w:divBdr>
        <w:top w:val="none" w:sz="0" w:space="0" w:color="auto"/>
        <w:left w:val="none" w:sz="0" w:space="0" w:color="auto"/>
        <w:bottom w:val="none" w:sz="0" w:space="0" w:color="auto"/>
        <w:right w:val="none" w:sz="0" w:space="0" w:color="auto"/>
      </w:divBdr>
      <w:divsChild>
        <w:div w:id="1597010691">
          <w:marLeft w:val="0"/>
          <w:marRight w:val="0"/>
          <w:marTop w:val="90"/>
          <w:marBottom w:val="0"/>
          <w:divBdr>
            <w:top w:val="single" w:sz="6" w:space="5" w:color="999999"/>
            <w:left w:val="none" w:sz="0" w:space="0" w:color="auto"/>
            <w:bottom w:val="none" w:sz="0" w:space="0" w:color="auto"/>
            <w:right w:val="single" w:sz="6" w:space="0" w:color="999999"/>
          </w:divBdr>
        </w:div>
      </w:divsChild>
    </w:div>
    <w:div w:id="1572500629">
      <w:bodyDiv w:val="1"/>
      <w:marLeft w:val="0"/>
      <w:marRight w:val="0"/>
      <w:marTop w:val="0"/>
      <w:marBottom w:val="0"/>
      <w:divBdr>
        <w:top w:val="none" w:sz="0" w:space="0" w:color="auto"/>
        <w:left w:val="none" w:sz="0" w:space="0" w:color="auto"/>
        <w:bottom w:val="none" w:sz="0" w:space="0" w:color="auto"/>
        <w:right w:val="none" w:sz="0" w:space="0" w:color="auto"/>
      </w:divBdr>
    </w:div>
    <w:div w:id="20594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acilities.uiowa.edu/uem/energy-management/ecc-bldg-dashboard.asp" TargetMode="External"/><Relationship Id="rId17" Type="http://schemas.microsoft.com/office/2007/relationships/hdphoto" Target="media/hdphoto1.wdp"/><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8CC9-647B-40A1-8FCF-2D7AB372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wmoorehe</dc:creator>
  <cp:lastModifiedBy>chills</cp:lastModifiedBy>
  <cp:revision>2</cp:revision>
  <cp:lastPrinted>2012-01-20T20:49:00Z</cp:lastPrinted>
  <dcterms:created xsi:type="dcterms:W3CDTF">2012-08-06T21:13:00Z</dcterms:created>
  <dcterms:modified xsi:type="dcterms:W3CDTF">2012-08-06T21:13:00Z</dcterms:modified>
</cp:coreProperties>
</file>